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3A5" w:rsidRPr="00555758" w:rsidRDefault="005543A5" w:rsidP="005543A5">
      <w:pPr>
        <w:pStyle w:val="Default"/>
        <w:spacing w:line="214" w:lineRule="auto"/>
        <w:contextualSpacing/>
        <w:jc w:val="center"/>
        <w:rPr>
          <w:b/>
        </w:rPr>
      </w:pPr>
      <w:r w:rsidRPr="00555758">
        <w:rPr>
          <w:b/>
        </w:rPr>
        <w:t xml:space="preserve">Аннотация к рабочей программе дисциплины </w:t>
      </w:r>
    </w:p>
    <w:p w:rsidR="005543A5" w:rsidRPr="00555758" w:rsidRDefault="005543A5" w:rsidP="005543A5">
      <w:pPr>
        <w:pStyle w:val="Default"/>
      </w:pPr>
      <w:r w:rsidRPr="00555758">
        <w:rPr>
          <w:b/>
          <w:bCs/>
        </w:rPr>
        <w:t xml:space="preserve"> «Экономические и правовые основы производственной деятельности» </w:t>
      </w:r>
    </w:p>
    <w:p w:rsidR="005543A5" w:rsidRPr="00555758" w:rsidRDefault="005543A5" w:rsidP="005543A5">
      <w:pPr>
        <w:pStyle w:val="Default"/>
      </w:pPr>
      <w:r w:rsidRPr="00555758">
        <w:rPr>
          <w:b/>
          <w:bCs/>
        </w:rPr>
        <w:t xml:space="preserve">1. Область применения программы </w:t>
      </w:r>
    </w:p>
    <w:p w:rsidR="005543A5" w:rsidRPr="00555758" w:rsidRDefault="005543A5" w:rsidP="005543A5">
      <w:pPr>
        <w:pStyle w:val="Default"/>
      </w:pPr>
      <w:r w:rsidRPr="00555758">
        <w:t xml:space="preserve">Рабочая программа учебной дисциплины </w:t>
      </w:r>
      <w:r w:rsidRPr="00555758">
        <w:rPr>
          <w:b/>
          <w:bCs/>
        </w:rPr>
        <w:t>«</w:t>
      </w:r>
      <w:r w:rsidRPr="00555758">
        <w:t xml:space="preserve">Экономические и правовые основы производственной деятельности» является частью основной профессиональной образовательной программы в соответствии с ФГОС по профессии СПО </w:t>
      </w:r>
      <w:r w:rsidRPr="00555758">
        <w:rPr>
          <w:b/>
          <w:bCs/>
        </w:rPr>
        <w:t>«Повар, кондитер</w:t>
      </w:r>
      <w:r w:rsidRPr="00555758">
        <w:t xml:space="preserve">». </w:t>
      </w:r>
    </w:p>
    <w:p w:rsidR="005543A5" w:rsidRDefault="005543A5" w:rsidP="005543A5">
      <w:pPr>
        <w:pStyle w:val="Default"/>
      </w:pPr>
      <w:r w:rsidRPr="00555758">
        <w:t xml:space="preserve">Рабочая программа учебной дисциплины может быть использована при всех формах профессиональной подготовки квалифицированных рабочих по профессии «Повар, кондитер» образовательными учреждениями профессионального образования на территории Российской Федерации, имеющими право на реализацию основной профессиональной образовательной программы по данной профессии. </w:t>
      </w:r>
    </w:p>
    <w:p w:rsidR="005543A5" w:rsidRDefault="005543A5" w:rsidP="005543A5">
      <w:pPr>
        <w:pStyle w:val="Default"/>
      </w:pPr>
    </w:p>
    <w:p w:rsidR="005543A5" w:rsidRPr="00555758" w:rsidRDefault="005543A5" w:rsidP="005543A5">
      <w:pPr>
        <w:pStyle w:val="Default"/>
      </w:pPr>
      <w:r w:rsidRPr="00555758">
        <w:rPr>
          <w:b/>
          <w:bCs/>
        </w:rPr>
        <w:t xml:space="preserve">2. Место дисциплины в структуре основной профессиональной образовательной программы </w:t>
      </w:r>
    </w:p>
    <w:p w:rsidR="005543A5" w:rsidRDefault="005543A5" w:rsidP="005543A5">
      <w:pPr>
        <w:pStyle w:val="Default"/>
      </w:pPr>
      <w:r w:rsidRPr="00555758">
        <w:t xml:space="preserve">Дисциплина «Экономические и правовые основы производственной деятельности» входит в состав дисциплин общепрофессионального цикла. Индекс ФГОС – ОП.04. </w:t>
      </w:r>
    </w:p>
    <w:p w:rsidR="005543A5" w:rsidRPr="00555758" w:rsidRDefault="005543A5" w:rsidP="005543A5">
      <w:pPr>
        <w:pStyle w:val="Default"/>
      </w:pPr>
    </w:p>
    <w:p w:rsidR="005543A5" w:rsidRPr="00555758" w:rsidRDefault="005543A5" w:rsidP="005543A5">
      <w:pPr>
        <w:pStyle w:val="Default"/>
      </w:pPr>
      <w:r w:rsidRPr="00555758">
        <w:rPr>
          <w:b/>
          <w:bCs/>
        </w:rPr>
        <w:t xml:space="preserve">3. Цели и задачи дисциплины – требования к результатам освоения дисциплины </w:t>
      </w:r>
    </w:p>
    <w:p w:rsidR="005543A5" w:rsidRPr="00555758" w:rsidRDefault="005543A5" w:rsidP="005543A5">
      <w:pPr>
        <w:pStyle w:val="Default"/>
      </w:pPr>
      <w:r w:rsidRPr="00555758">
        <w:t xml:space="preserve">В результате освоения дисциплины обучающийся должен уметь: </w:t>
      </w:r>
    </w:p>
    <w:p w:rsidR="005543A5" w:rsidRPr="00555758" w:rsidRDefault="005543A5" w:rsidP="005543A5">
      <w:pPr>
        <w:pStyle w:val="Default"/>
      </w:pPr>
      <w:r w:rsidRPr="00555758">
        <w:t xml:space="preserve">• ориентироваться в общих вопросах экономики производства пищевой продукции; </w:t>
      </w:r>
    </w:p>
    <w:p w:rsidR="005543A5" w:rsidRPr="00555758" w:rsidRDefault="005543A5" w:rsidP="005543A5">
      <w:pPr>
        <w:pStyle w:val="Default"/>
      </w:pPr>
      <w:r w:rsidRPr="00555758">
        <w:t xml:space="preserve">• применять экономические и правовые знания в конкретных производственных ситуациях; </w:t>
      </w:r>
    </w:p>
    <w:p w:rsidR="005543A5" w:rsidRPr="00555758" w:rsidRDefault="005543A5" w:rsidP="005543A5">
      <w:pPr>
        <w:pStyle w:val="Default"/>
      </w:pPr>
      <w:r w:rsidRPr="00555758">
        <w:t xml:space="preserve">• защищать свои трудовые права в рамках действующего </w:t>
      </w:r>
      <w:r w:rsidRPr="00555758">
        <w:rPr>
          <w:b/>
          <w:bCs/>
        </w:rPr>
        <w:t xml:space="preserve">законодательства </w:t>
      </w:r>
    </w:p>
    <w:p w:rsidR="005543A5" w:rsidRPr="00555758" w:rsidRDefault="005543A5" w:rsidP="005543A5">
      <w:pPr>
        <w:pStyle w:val="Default"/>
      </w:pPr>
    </w:p>
    <w:p w:rsidR="005543A5" w:rsidRPr="00555758" w:rsidRDefault="005543A5" w:rsidP="005543A5">
      <w:pPr>
        <w:pStyle w:val="Default"/>
      </w:pPr>
      <w:r w:rsidRPr="00555758">
        <w:t xml:space="preserve">В результате освоения дисциплины обучающийся должен знать: </w:t>
      </w:r>
    </w:p>
    <w:p w:rsidR="005543A5" w:rsidRPr="00555758" w:rsidRDefault="005543A5" w:rsidP="005543A5">
      <w:pPr>
        <w:pStyle w:val="Default"/>
      </w:pPr>
      <w:r w:rsidRPr="00555758">
        <w:t xml:space="preserve">• принципы рыночной экономики; </w:t>
      </w:r>
    </w:p>
    <w:p w:rsidR="005543A5" w:rsidRPr="00555758" w:rsidRDefault="005543A5" w:rsidP="005543A5">
      <w:pPr>
        <w:pStyle w:val="Default"/>
      </w:pPr>
      <w:r w:rsidRPr="00555758">
        <w:t xml:space="preserve">• организационно-правовые формы организаций; </w:t>
      </w:r>
    </w:p>
    <w:p w:rsidR="005543A5" w:rsidRPr="00555758" w:rsidRDefault="005543A5" w:rsidP="005543A5">
      <w:pPr>
        <w:pStyle w:val="Default"/>
      </w:pPr>
      <w:r w:rsidRPr="00555758">
        <w:t xml:space="preserve">• основные положения </w:t>
      </w:r>
      <w:r w:rsidRPr="00555758">
        <w:rPr>
          <w:b/>
          <w:bCs/>
        </w:rPr>
        <w:t>законодательства</w:t>
      </w:r>
      <w:r w:rsidRPr="00555758">
        <w:t xml:space="preserve">, регулирующего трудовые отношения; </w:t>
      </w:r>
    </w:p>
    <w:p w:rsidR="005543A5" w:rsidRPr="00555758" w:rsidRDefault="005543A5" w:rsidP="005543A5">
      <w:pPr>
        <w:pStyle w:val="Default"/>
      </w:pPr>
      <w:r w:rsidRPr="00555758">
        <w:t xml:space="preserve">• механизмы формирования заработной платы; </w:t>
      </w:r>
    </w:p>
    <w:p w:rsidR="005543A5" w:rsidRPr="00555758" w:rsidRDefault="005543A5" w:rsidP="005543A5">
      <w:pPr>
        <w:pStyle w:val="Default"/>
      </w:pPr>
      <w:r w:rsidRPr="00555758">
        <w:t xml:space="preserve">• формы оплаты труда. </w:t>
      </w:r>
    </w:p>
    <w:p w:rsidR="005543A5" w:rsidRPr="00555758" w:rsidRDefault="005543A5" w:rsidP="005543A5">
      <w:pPr>
        <w:pStyle w:val="Default"/>
      </w:pPr>
    </w:p>
    <w:p w:rsidR="005543A5" w:rsidRPr="00555758" w:rsidRDefault="005543A5" w:rsidP="005543A5">
      <w:pPr>
        <w:pStyle w:val="Default"/>
      </w:pPr>
      <w:r w:rsidRPr="00555758">
        <w:rPr>
          <w:b/>
          <w:bCs/>
        </w:rPr>
        <w:t xml:space="preserve">4. Рекомендуемое количество часов на освоение программы дисциплины: </w:t>
      </w:r>
    </w:p>
    <w:p w:rsidR="005543A5" w:rsidRPr="00555758" w:rsidRDefault="005543A5" w:rsidP="005543A5">
      <w:pPr>
        <w:pStyle w:val="Default"/>
      </w:pPr>
      <w:r w:rsidRPr="00555758">
        <w:t xml:space="preserve">максимальной учебной нагрузки обучающегося </w:t>
      </w:r>
      <w:r w:rsidRPr="00555758">
        <w:rPr>
          <w:b/>
          <w:bCs/>
        </w:rPr>
        <w:t>117 часов</w:t>
      </w:r>
      <w:r w:rsidRPr="00555758">
        <w:t xml:space="preserve">, в том числе: </w:t>
      </w:r>
    </w:p>
    <w:p w:rsidR="005543A5" w:rsidRPr="00555758" w:rsidRDefault="005543A5" w:rsidP="005543A5">
      <w:pPr>
        <w:pStyle w:val="Default"/>
      </w:pPr>
      <w:r w:rsidRPr="00555758">
        <w:t xml:space="preserve">обязательной аудиторной учебной нагрузки обучающегося </w:t>
      </w:r>
      <w:r w:rsidRPr="00555758">
        <w:rPr>
          <w:b/>
          <w:bCs/>
        </w:rPr>
        <w:t>78 часов</w:t>
      </w:r>
      <w:r w:rsidRPr="00555758">
        <w:t xml:space="preserve">; </w:t>
      </w:r>
    </w:p>
    <w:p w:rsidR="005543A5" w:rsidRDefault="005543A5" w:rsidP="005543A5">
      <w:r w:rsidRPr="00555758">
        <w:t xml:space="preserve">самостоятельной работы обучающегося </w:t>
      </w:r>
      <w:r w:rsidRPr="00555758">
        <w:rPr>
          <w:b/>
          <w:bCs/>
        </w:rPr>
        <w:t>39 часов</w:t>
      </w:r>
      <w:r>
        <w:t>;</w:t>
      </w:r>
    </w:p>
    <w:p w:rsidR="005543A5" w:rsidRDefault="005543A5" w:rsidP="005543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r>
        <w:t xml:space="preserve">консультации – </w:t>
      </w:r>
      <w:r w:rsidRPr="00D30679">
        <w:rPr>
          <w:b/>
        </w:rPr>
        <w:t>8 часов.</w:t>
      </w:r>
    </w:p>
    <w:p w:rsidR="005543A5" w:rsidRDefault="005543A5" w:rsidP="005543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p>
    <w:p w:rsidR="005543A5" w:rsidRDefault="005543A5" w:rsidP="005543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r>
        <w:rPr>
          <w:b/>
        </w:rPr>
        <w:t>5</w:t>
      </w:r>
      <w:r w:rsidRPr="00D30679">
        <w:rPr>
          <w:b/>
        </w:rPr>
        <w:t xml:space="preserve">. </w:t>
      </w:r>
      <w:r>
        <w:rPr>
          <w:b/>
        </w:rPr>
        <w:t>Содержание дисциплины:</w:t>
      </w:r>
    </w:p>
    <w:p w:rsidR="005543A5" w:rsidRPr="00E2336E" w:rsidRDefault="005543A5" w:rsidP="005543A5">
      <w:pPr>
        <w:pStyle w:val="a3"/>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r>
        <w:t>Характеристика отрасли и предприятия</w:t>
      </w:r>
    </w:p>
    <w:p w:rsidR="005543A5" w:rsidRPr="00E2336E" w:rsidRDefault="005543A5" w:rsidP="005543A5">
      <w:pPr>
        <w:pStyle w:val="a3"/>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r>
        <w:t>Основные фонды и оборотные средства предприятий общественного питания</w:t>
      </w:r>
    </w:p>
    <w:p w:rsidR="005543A5" w:rsidRDefault="005543A5" w:rsidP="005543A5">
      <w:pPr>
        <w:pStyle w:val="a3"/>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E2336E">
        <w:t>Трудовые рес</w:t>
      </w:r>
      <w:r>
        <w:t>урсы в общественном питании, эффективность их использования</w:t>
      </w:r>
    </w:p>
    <w:p w:rsidR="005543A5" w:rsidRDefault="005543A5" w:rsidP="005543A5">
      <w:pPr>
        <w:pStyle w:val="a3"/>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t>Оплата труда в общественном питании</w:t>
      </w:r>
    </w:p>
    <w:p w:rsidR="005543A5" w:rsidRDefault="005543A5" w:rsidP="005543A5">
      <w:pPr>
        <w:pStyle w:val="a3"/>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t>Показатели деятельности ПОП</w:t>
      </w:r>
    </w:p>
    <w:p w:rsidR="005543A5" w:rsidRDefault="005543A5" w:rsidP="005543A5">
      <w:pPr>
        <w:pStyle w:val="a3"/>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t>Предпринимательская деятельность</w:t>
      </w:r>
    </w:p>
    <w:p w:rsidR="005543A5" w:rsidRDefault="005543A5" w:rsidP="005543A5">
      <w:pPr>
        <w:pStyle w:val="a3"/>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t>Правовое регулирование трудовых отношений</w:t>
      </w:r>
    </w:p>
    <w:p w:rsidR="005543A5" w:rsidRDefault="005543A5" w:rsidP="005543A5">
      <w:pPr>
        <w:pStyle w:val="a3"/>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t>Трудовой договор</w:t>
      </w:r>
    </w:p>
    <w:p w:rsidR="005543A5" w:rsidRPr="00E2336E" w:rsidRDefault="005543A5" w:rsidP="005543A5">
      <w:pPr>
        <w:pStyle w:val="a3"/>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t>Правовые вопросы оплаты труда</w:t>
      </w:r>
    </w:p>
    <w:p w:rsidR="005543A5" w:rsidRDefault="005543A5" w:rsidP="005543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p>
    <w:p w:rsidR="005543A5" w:rsidRDefault="005543A5" w:rsidP="005543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Pr>
          <w:b/>
        </w:rPr>
        <w:t>6</w:t>
      </w:r>
      <w:r w:rsidRPr="00313622">
        <w:rPr>
          <w:b/>
        </w:rPr>
        <w:t>. Форма контроля –</w:t>
      </w:r>
      <w:r>
        <w:t xml:space="preserve"> дифференцированный зачет</w:t>
      </w:r>
    </w:p>
    <w:p w:rsidR="00A11664" w:rsidRDefault="00A11664">
      <w:bookmarkStart w:id="0" w:name="_GoBack"/>
      <w:bookmarkEnd w:id="0"/>
    </w:p>
    <w:sectPr w:rsidR="00A116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890A88"/>
    <w:multiLevelType w:val="hybridMultilevel"/>
    <w:tmpl w:val="61B4B4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3A5"/>
    <w:rsid w:val="005543A5"/>
    <w:rsid w:val="00A116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3A5"/>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543A5"/>
    <w:pPr>
      <w:autoSpaceDE w:val="0"/>
      <w:autoSpaceDN w:val="0"/>
      <w:adjustRightInd w:val="0"/>
    </w:pPr>
    <w:rPr>
      <w:rFonts w:eastAsia="Calibri" w:cs="Times New Roman"/>
      <w:color w:val="000000"/>
      <w:szCs w:val="24"/>
    </w:rPr>
  </w:style>
  <w:style w:type="paragraph" w:styleId="a3">
    <w:name w:val="List Paragraph"/>
    <w:basedOn w:val="a"/>
    <w:uiPriority w:val="34"/>
    <w:qFormat/>
    <w:rsid w:val="005543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3A5"/>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543A5"/>
    <w:pPr>
      <w:autoSpaceDE w:val="0"/>
      <w:autoSpaceDN w:val="0"/>
      <w:adjustRightInd w:val="0"/>
    </w:pPr>
    <w:rPr>
      <w:rFonts w:eastAsia="Calibri" w:cs="Times New Roman"/>
      <w:color w:val="000000"/>
      <w:szCs w:val="24"/>
    </w:rPr>
  </w:style>
  <w:style w:type="paragraph" w:styleId="a3">
    <w:name w:val="List Paragraph"/>
    <w:basedOn w:val="a"/>
    <w:uiPriority w:val="34"/>
    <w:qFormat/>
    <w:rsid w:val="005543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1984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001</cp:lastModifiedBy>
  <cp:revision>1</cp:revision>
  <dcterms:created xsi:type="dcterms:W3CDTF">2014-10-29T09:05:00Z</dcterms:created>
  <dcterms:modified xsi:type="dcterms:W3CDTF">2014-10-29T09:05:00Z</dcterms:modified>
</cp:coreProperties>
</file>