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00" w:rsidRDefault="0041760A" w:rsidP="00417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60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1760A" w:rsidRDefault="0041760A" w:rsidP="00417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  <w:r w:rsidR="00180C75">
        <w:rPr>
          <w:rFonts w:ascii="Times New Roman" w:hAnsi="Times New Roman" w:cs="Times New Roman"/>
          <w:b/>
          <w:sz w:val="24"/>
          <w:szCs w:val="24"/>
        </w:rPr>
        <w:t>обще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профессионального </w:t>
      </w:r>
      <w:r w:rsidR="00180C75">
        <w:rPr>
          <w:rFonts w:ascii="Times New Roman" w:hAnsi="Times New Roman" w:cs="Times New Roman"/>
          <w:b/>
          <w:sz w:val="24"/>
          <w:szCs w:val="24"/>
        </w:rPr>
        <w:t>цикла</w:t>
      </w:r>
    </w:p>
    <w:p w:rsidR="00180C75" w:rsidRPr="009541B3" w:rsidRDefault="00180C75" w:rsidP="00180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1B3">
        <w:rPr>
          <w:rFonts w:ascii="Times New Roman" w:hAnsi="Times New Roman" w:cs="Times New Roman"/>
          <w:b/>
          <w:sz w:val="24"/>
          <w:szCs w:val="24"/>
        </w:rPr>
        <w:t>ОП.02. Физиология питания с основами товароведения продовольственных товаров</w:t>
      </w:r>
    </w:p>
    <w:p w:rsidR="00610225" w:rsidRDefault="00610225" w:rsidP="00610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0A" w:rsidRDefault="0041760A" w:rsidP="00610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60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180C75" w:rsidRPr="00180C75">
        <w:rPr>
          <w:rFonts w:ascii="Times New Roman" w:hAnsi="Times New Roman" w:cs="Times New Roman"/>
          <w:sz w:val="24"/>
          <w:szCs w:val="24"/>
        </w:rPr>
        <w:t>ОП.02. Физиология питания с основами товароведения продовольственных товаров</w:t>
      </w:r>
      <w:r w:rsidR="005700A6">
        <w:rPr>
          <w:rFonts w:ascii="Times New Roman" w:hAnsi="Times New Roman" w:cs="Times New Roman"/>
          <w:sz w:val="24"/>
          <w:szCs w:val="24"/>
        </w:rPr>
        <w:t xml:space="preserve"> </w:t>
      </w:r>
      <w:r w:rsidR="00B02185" w:rsidRPr="00B02185"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программы</w:t>
      </w:r>
      <w:r w:rsidRPr="00417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среднего профессионального образования – подготовка квалифицированных рабочих, служащих Визингского филиала ГПОУ «Коми республиканский агропромышленный техникум» по профессии 260807.01 «Повар, кондитер», </w:t>
      </w:r>
      <w:r w:rsidRPr="0041760A">
        <w:rPr>
          <w:rFonts w:ascii="Times New Roman" w:hAnsi="Times New Roman" w:cs="Times New Roman"/>
          <w:sz w:val="24"/>
          <w:szCs w:val="24"/>
        </w:rPr>
        <w:t>разработан</w:t>
      </w:r>
      <w:r>
        <w:rPr>
          <w:rFonts w:ascii="Times New Roman" w:hAnsi="Times New Roman" w:cs="Times New Roman"/>
          <w:sz w:val="24"/>
          <w:szCs w:val="24"/>
        </w:rPr>
        <w:t>ной в соответствии</w:t>
      </w:r>
      <w:r w:rsidRPr="00417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41760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ГОС СПО</w:t>
      </w:r>
      <w:r w:rsidRPr="0041760A">
        <w:rPr>
          <w:rFonts w:ascii="Times New Roman" w:hAnsi="Times New Roman" w:cs="Times New Roman"/>
          <w:sz w:val="24"/>
          <w:szCs w:val="24"/>
        </w:rPr>
        <w:t>, утвержденн</w:t>
      </w:r>
      <w:r>
        <w:rPr>
          <w:rFonts w:ascii="Times New Roman" w:hAnsi="Times New Roman" w:cs="Times New Roman"/>
          <w:sz w:val="24"/>
          <w:szCs w:val="24"/>
        </w:rPr>
        <w:t>ым п</w:t>
      </w:r>
      <w:r w:rsidRPr="0041760A">
        <w:rPr>
          <w:rFonts w:ascii="Times New Roman" w:hAnsi="Times New Roman" w:cs="Times New Roman"/>
          <w:sz w:val="24"/>
          <w:szCs w:val="24"/>
        </w:rPr>
        <w:t>риказом Министерства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РФ от 02 августа 2013 г. N 798.</w:t>
      </w:r>
    </w:p>
    <w:p w:rsidR="0041760A" w:rsidRDefault="0041760A" w:rsidP="0041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является общей для всех форм обучения по профессии 260807.01 «Повар, кондитер»</w:t>
      </w:r>
      <w:r w:rsidR="008F0EF9">
        <w:rPr>
          <w:rFonts w:ascii="Times New Roman" w:hAnsi="Times New Roman" w:cs="Times New Roman"/>
          <w:sz w:val="24"/>
          <w:szCs w:val="24"/>
        </w:rPr>
        <w:t xml:space="preserve"> (базовый уровень).</w:t>
      </w:r>
    </w:p>
    <w:p w:rsidR="00150508" w:rsidRDefault="00150508" w:rsidP="0041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C75" w:rsidRDefault="008F0EF9" w:rsidP="00180C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C75">
        <w:rPr>
          <w:rFonts w:ascii="Times New Roman" w:hAnsi="Times New Roman" w:cs="Times New Roman"/>
          <w:b/>
          <w:sz w:val="24"/>
          <w:szCs w:val="24"/>
        </w:rPr>
        <w:t xml:space="preserve">1. Место </w:t>
      </w:r>
      <w:r w:rsidR="00180C75" w:rsidRPr="00180C75">
        <w:rPr>
          <w:rFonts w:ascii="Times New Roman" w:hAnsi="Times New Roman" w:cs="Times New Roman"/>
          <w:b/>
          <w:sz w:val="24"/>
          <w:szCs w:val="24"/>
        </w:rPr>
        <w:t xml:space="preserve">учебной дисциплины </w:t>
      </w:r>
      <w:r w:rsidRPr="00180C75">
        <w:rPr>
          <w:rFonts w:ascii="Times New Roman" w:hAnsi="Times New Roman" w:cs="Times New Roman"/>
          <w:b/>
          <w:sz w:val="24"/>
          <w:szCs w:val="24"/>
        </w:rPr>
        <w:t>в структуре основной профессионально образовательной программы</w:t>
      </w:r>
      <w:r w:rsidR="00180C75">
        <w:rPr>
          <w:rFonts w:ascii="Times New Roman" w:hAnsi="Times New Roman" w:cs="Times New Roman"/>
          <w:b/>
          <w:sz w:val="24"/>
          <w:szCs w:val="24"/>
        </w:rPr>
        <w:t>.</w:t>
      </w:r>
    </w:p>
    <w:p w:rsidR="00180C75" w:rsidRPr="00180C75" w:rsidRDefault="00180C75" w:rsidP="00180C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C75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профессии СПО </w:t>
      </w:r>
      <w:r w:rsidRPr="00180C75">
        <w:rPr>
          <w:rFonts w:ascii="Times New Roman" w:hAnsi="Times New Roman" w:cs="Times New Roman"/>
          <w:b/>
          <w:sz w:val="24"/>
          <w:szCs w:val="24"/>
        </w:rPr>
        <w:t>260807.01 «Повар, кондитер»</w:t>
      </w:r>
    </w:p>
    <w:p w:rsidR="008F0EF9" w:rsidRDefault="008F0EF9" w:rsidP="00610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EF9" w:rsidRDefault="008F0EF9" w:rsidP="004176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EF9">
        <w:rPr>
          <w:rFonts w:ascii="Times New Roman" w:hAnsi="Times New Roman" w:cs="Times New Roman"/>
          <w:b/>
          <w:sz w:val="24"/>
          <w:szCs w:val="24"/>
        </w:rPr>
        <w:t>2. Цели и задачи дисциплины – требования к результатам освоения дисциплины:</w:t>
      </w:r>
    </w:p>
    <w:p w:rsidR="00180C75" w:rsidRPr="00180C75" w:rsidRDefault="00180C75" w:rsidP="00180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C75">
        <w:rPr>
          <w:rFonts w:ascii="Times New Roman" w:hAnsi="Times New Roman" w:cs="Times New Roman"/>
          <w:b/>
          <w:sz w:val="24"/>
          <w:szCs w:val="24"/>
        </w:rPr>
        <w:t>Цель:</w:t>
      </w:r>
      <w:r w:rsidRPr="00180C75">
        <w:rPr>
          <w:rFonts w:ascii="Times New Roman" w:hAnsi="Times New Roman" w:cs="Times New Roman"/>
          <w:sz w:val="24"/>
          <w:szCs w:val="24"/>
        </w:rPr>
        <w:t xml:space="preserve"> развитие профессиональных компетенций обучающихся, нео</w:t>
      </w:r>
      <w:r w:rsidRPr="00180C75">
        <w:rPr>
          <w:rFonts w:ascii="Times New Roman" w:hAnsi="Times New Roman" w:cs="Times New Roman"/>
          <w:sz w:val="24"/>
          <w:szCs w:val="24"/>
        </w:rPr>
        <w:t>б</w:t>
      </w:r>
      <w:r w:rsidRPr="00180C75">
        <w:rPr>
          <w:rFonts w:ascii="Times New Roman" w:hAnsi="Times New Roman" w:cs="Times New Roman"/>
          <w:sz w:val="24"/>
          <w:szCs w:val="24"/>
        </w:rPr>
        <w:t>ходимых для реализации профессиональной деятельности при выполнении работ по оценке качества продовольственных товаров, связанных с физиол</w:t>
      </w:r>
      <w:r w:rsidRPr="00180C75">
        <w:rPr>
          <w:rFonts w:ascii="Times New Roman" w:hAnsi="Times New Roman" w:cs="Times New Roman"/>
          <w:sz w:val="24"/>
          <w:szCs w:val="24"/>
        </w:rPr>
        <w:t>о</w:t>
      </w:r>
      <w:r w:rsidRPr="00180C75">
        <w:rPr>
          <w:rFonts w:ascii="Times New Roman" w:hAnsi="Times New Roman" w:cs="Times New Roman"/>
          <w:sz w:val="24"/>
          <w:szCs w:val="24"/>
        </w:rPr>
        <w:t>гией питания потребителей.</w:t>
      </w:r>
    </w:p>
    <w:p w:rsidR="00180C75" w:rsidRPr="00180C75" w:rsidRDefault="00180C75" w:rsidP="00180C7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80C7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80C75" w:rsidRPr="00180C75" w:rsidRDefault="00180C75" w:rsidP="00180C75">
      <w:pPr>
        <w:pStyle w:val="aa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C75">
        <w:rPr>
          <w:rFonts w:ascii="Times New Roman" w:hAnsi="Times New Roman" w:cs="Times New Roman"/>
          <w:sz w:val="24"/>
          <w:szCs w:val="24"/>
        </w:rPr>
        <w:t>Сформировать знания о классификации продовольственных  т</w:t>
      </w:r>
      <w:r w:rsidRPr="00180C75">
        <w:rPr>
          <w:rFonts w:ascii="Times New Roman" w:hAnsi="Times New Roman" w:cs="Times New Roman"/>
          <w:sz w:val="24"/>
          <w:szCs w:val="24"/>
        </w:rPr>
        <w:t>о</w:t>
      </w:r>
      <w:r w:rsidRPr="00180C75">
        <w:rPr>
          <w:rFonts w:ascii="Times New Roman" w:hAnsi="Times New Roman" w:cs="Times New Roman"/>
          <w:sz w:val="24"/>
          <w:szCs w:val="24"/>
        </w:rPr>
        <w:t>варов</w:t>
      </w:r>
    </w:p>
    <w:p w:rsidR="00180C75" w:rsidRPr="00180C75" w:rsidRDefault="00180C75" w:rsidP="00180C75">
      <w:pPr>
        <w:pStyle w:val="aa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C75">
        <w:rPr>
          <w:rFonts w:ascii="Times New Roman" w:hAnsi="Times New Roman" w:cs="Times New Roman"/>
          <w:sz w:val="24"/>
          <w:szCs w:val="24"/>
        </w:rPr>
        <w:t>Сформировать знания основ физиологии питания, микробиол</w:t>
      </w:r>
      <w:r w:rsidRPr="00180C75">
        <w:rPr>
          <w:rFonts w:ascii="Times New Roman" w:hAnsi="Times New Roman" w:cs="Times New Roman"/>
          <w:sz w:val="24"/>
          <w:szCs w:val="24"/>
        </w:rPr>
        <w:t>о</w:t>
      </w:r>
      <w:r w:rsidRPr="00180C75">
        <w:rPr>
          <w:rFonts w:ascii="Times New Roman" w:hAnsi="Times New Roman" w:cs="Times New Roman"/>
          <w:sz w:val="24"/>
          <w:szCs w:val="24"/>
        </w:rPr>
        <w:t>гических процессов, происходящих в продовольственных товарах.</w:t>
      </w:r>
    </w:p>
    <w:p w:rsidR="00180C75" w:rsidRPr="00180C75" w:rsidRDefault="00180C75" w:rsidP="00180C75">
      <w:pPr>
        <w:pStyle w:val="aa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C75">
        <w:rPr>
          <w:rFonts w:ascii="Times New Roman" w:hAnsi="Times New Roman" w:cs="Times New Roman"/>
          <w:sz w:val="24"/>
          <w:szCs w:val="24"/>
        </w:rPr>
        <w:t>Сформировать умение производить отбор доброкачественных т</w:t>
      </w:r>
      <w:r w:rsidRPr="00180C75">
        <w:rPr>
          <w:rFonts w:ascii="Times New Roman" w:hAnsi="Times New Roman" w:cs="Times New Roman"/>
          <w:sz w:val="24"/>
          <w:szCs w:val="24"/>
        </w:rPr>
        <w:t>о</w:t>
      </w:r>
      <w:r w:rsidRPr="00180C75">
        <w:rPr>
          <w:rFonts w:ascii="Times New Roman" w:hAnsi="Times New Roman" w:cs="Times New Roman"/>
          <w:sz w:val="24"/>
          <w:szCs w:val="24"/>
        </w:rPr>
        <w:t>варов, производить градацию качества.</w:t>
      </w:r>
    </w:p>
    <w:p w:rsidR="00180C75" w:rsidRPr="00180C75" w:rsidRDefault="00180C75" w:rsidP="00180C75">
      <w:pPr>
        <w:pStyle w:val="aa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C75">
        <w:rPr>
          <w:rFonts w:ascii="Times New Roman" w:hAnsi="Times New Roman" w:cs="Times New Roman"/>
          <w:sz w:val="24"/>
          <w:szCs w:val="24"/>
        </w:rPr>
        <w:t>Сформировать знания, умения и навыки по оценке качества пр</w:t>
      </w:r>
      <w:r w:rsidRPr="00180C75">
        <w:rPr>
          <w:rFonts w:ascii="Times New Roman" w:hAnsi="Times New Roman" w:cs="Times New Roman"/>
          <w:sz w:val="24"/>
          <w:szCs w:val="24"/>
        </w:rPr>
        <w:t>о</w:t>
      </w:r>
      <w:r w:rsidRPr="00180C75">
        <w:rPr>
          <w:rFonts w:ascii="Times New Roman" w:hAnsi="Times New Roman" w:cs="Times New Roman"/>
          <w:sz w:val="24"/>
          <w:szCs w:val="24"/>
        </w:rPr>
        <w:t>довольственных товаров.</w:t>
      </w:r>
    </w:p>
    <w:p w:rsidR="00180C75" w:rsidRPr="00180C75" w:rsidRDefault="00180C75" w:rsidP="00180C75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0C75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</w:t>
      </w:r>
      <w:r w:rsidRPr="00180C75">
        <w:rPr>
          <w:rFonts w:ascii="Times New Roman" w:hAnsi="Times New Roman" w:cs="Times New Roman"/>
          <w:sz w:val="24"/>
          <w:szCs w:val="24"/>
        </w:rPr>
        <w:t xml:space="preserve"> </w:t>
      </w:r>
      <w:r w:rsidRPr="00180C75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80C75" w:rsidRPr="00180C75" w:rsidRDefault="00180C75" w:rsidP="00180C75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0C75">
        <w:rPr>
          <w:rFonts w:ascii="Times New Roman" w:hAnsi="Times New Roman" w:cs="Times New Roman"/>
          <w:sz w:val="24"/>
          <w:szCs w:val="24"/>
        </w:rPr>
        <w:t>- проводить органолептическую оценку качества пищевого сырья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C75">
        <w:rPr>
          <w:rFonts w:ascii="Times New Roman" w:hAnsi="Times New Roman" w:cs="Times New Roman"/>
          <w:sz w:val="24"/>
          <w:szCs w:val="24"/>
        </w:rPr>
        <w:t>продуктов;</w:t>
      </w:r>
    </w:p>
    <w:p w:rsidR="00180C75" w:rsidRPr="00180C75" w:rsidRDefault="00180C75" w:rsidP="00180C75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0C75">
        <w:rPr>
          <w:rFonts w:ascii="Times New Roman" w:hAnsi="Times New Roman" w:cs="Times New Roman"/>
          <w:sz w:val="24"/>
          <w:szCs w:val="24"/>
        </w:rPr>
        <w:t>- рассчитывать энергетическую ценность блюд;</w:t>
      </w:r>
    </w:p>
    <w:p w:rsidR="00180C75" w:rsidRPr="00180C75" w:rsidRDefault="00180C75" w:rsidP="00180C75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0C75">
        <w:rPr>
          <w:rFonts w:ascii="Times New Roman" w:hAnsi="Times New Roman" w:cs="Times New Roman"/>
          <w:sz w:val="24"/>
          <w:szCs w:val="24"/>
        </w:rPr>
        <w:t>- составлять рационы питания;</w:t>
      </w:r>
    </w:p>
    <w:p w:rsidR="00180C75" w:rsidRPr="00180C75" w:rsidRDefault="00180C75" w:rsidP="00180C75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180C75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</w:t>
      </w:r>
      <w:r w:rsidRPr="00180C75">
        <w:rPr>
          <w:rFonts w:ascii="Times New Roman" w:hAnsi="Times New Roman" w:cs="Times New Roman"/>
          <w:sz w:val="24"/>
          <w:szCs w:val="24"/>
        </w:rPr>
        <w:t xml:space="preserve"> </w:t>
      </w:r>
      <w:r w:rsidRPr="00180C75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180C75" w:rsidRPr="00180C75" w:rsidRDefault="00180C75" w:rsidP="00180C75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0C75">
        <w:rPr>
          <w:rFonts w:ascii="Times New Roman" w:hAnsi="Times New Roman" w:cs="Times New Roman"/>
          <w:sz w:val="24"/>
          <w:szCs w:val="24"/>
        </w:rPr>
        <w:t>- роль пищи для организма человека;</w:t>
      </w:r>
    </w:p>
    <w:p w:rsidR="00180C75" w:rsidRPr="00180C75" w:rsidRDefault="00180C75" w:rsidP="00180C75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0C75">
        <w:rPr>
          <w:rFonts w:ascii="Times New Roman" w:hAnsi="Times New Roman" w:cs="Times New Roman"/>
          <w:sz w:val="24"/>
          <w:szCs w:val="24"/>
        </w:rPr>
        <w:t>- основные процессы обмена веществ в организме;</w:t>
      </w:r>
    </w:p>
    <w:p w:rsidR="00180C75" w:rsidRPr="00180C75" w:rsidRDefault="00180C75" w:rsidP="00180C75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0C75">
        <w:rPr>
          <w:rFonts w:ascii="Times New Roman" w:hAnsi="Times New Roman" w:cs="Times New Roman"/>
          <w:sz w:val="24"/>
          <w:szCs w:val="24"/>
        </w:rPr>
        <w:t>- суточный расход энергии;</w:t>
      </w:r>
    </w:p>
    <w:p w:rsidR="00180C75" w:rsidRPr="00180C75" w:rsidRDefault="00180C75" w:rsidP="00180C75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0C75">
        <w:rPr>
          <w:rFonts w:ascii="Times New Roman" w:hAnsi="Times New Roman" w:cs="Times New Roman"/>
          <w:sz w:val="24"/>
          <w:szCs w:val="24"/>
        </w:rPr>
        <w:t>-состав, физиологическое значение;</w:t>
      </w:r>
    </w:p>
    <w:p w:rsidR="00180C75" w:rsidRPr="00180C75" w:rsidRDefault="00180C75" w:rsidP="00180C75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0C75">
        <w:rPr>
          <w:rFonts w:ascii="Times New Roman" w:hAnsi="Times New Roman" w:cs="Times New Roman"/>
          <w:sz w:val="24"/>
          <w:szCs w:val="24"/>
        </w:rPr>
        <w:t>- энергетическую и пищевую ценность различных продуктов питания;</w:t>
      </w:r>
    </w:p>
    <w:p w:rsidR="00180C75" w:rsidRPr="00180C75" w:rsidRDefault="00180C75" w:rsidP="00180C75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0C75">
        <w:rPr>
          <w:rFonts w:ascii="Times New Roman" w:hAnsi="Times New Roman" w:cs="Times New Roman"/>
          <w:sz w:val="24"/>
          <w:szCs w:val="24"/>
        </w:rPr>
        <w:t xml:space="preserve">- роль питательных и минеральных веществ, витаминов,  </w:t>
      </w:r>
    </w:p>
    <w:p w:rsidR="00180C75" w:rsidRPr="00180C75" w:rsidRDefault="00180C75" w:rsidP="00180C75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0C75">
        <w:rPr>
          <w:rFonts w:ascii="Times New Roman" w:hAnsi="Times New Roman" w:cs="Times New Roman"/>
          <w:sz w:val="24"/>
          <w:szCs w:val="24"/>
        </w:rPr>
        <w:t xml:space="preserve">  микроэлементов и воды в структуре питания;</w:t>
      </w:r>
    </w:p>
    <w:p w:rsidR="00180C75" w:rsidRPr="00180C75" w:rsidRDefault="00180C75" w:rsidP="00180C75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0C75">
        <w:rPr>
          <w:rFonts w:ascii="Times New Roman" w:hAnsi="Times New Roman" w:cs="Times New Roman"/>
          <w:sz w:val="24"/>
          <w:szCs w:val="24"/>
        </w:rPr>
        <w:t>- физико-химические изменения пищи в процессе пищеварения;</w:t>
      </w:r>
    </w:p>
    <w:p w:rsidR="00180C75" w:rsidRPr="00180C75" w:rsidRDefault="00180C75" w:rsidP="00180C75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0C75">
        <w:rPr>
          <w:rFonts w:ascii="Times New Roman" w:hAnsi="Times New Roman" w:cs="Times New Roman"/>
          <w:sz w:val="24"/>
          <w:szCs w:val="24"/>
        </w:rPr>
        <w:t>- усвояемость пищи, влияющие на нее факторы;</w:t>
      </w:r>
    </w:p>
    <w:p w:rsidR="00180C75" w:rsidRPr="00180C75" w:rsidRDefault="00180C75" w:rsidP="00180C75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0C75">
        <w:rPr>
          <w:rFonts w:ascii="Times New Roman" w:hAnsi="Times New Roman" w:cs="Times New Roman"/>
          <w:sz w:val="24"/>
          <w:szCs w:val="24"/>
        </w:rPr>
        <w:t>- понятие рациона питания;</w:t>
      </w:r>
    </w:p>
    <w:p w:rsidR="00180C75" w:rsidRPr="00180C75" w:rsidRDefault="00180C75" w:rsidP="00180C75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0C75">
        <w:rPr>
          <w:rFonts w:ascii="Times New Roman" w:hAnsi="Times New Roman" w:cs="Times New Roman"/>
          <w:sz w:val="24"/>
          <w:szCs w:val="24"/>
        </w:rPr>
        <w:t>- суточную норму потребности человека и питательных веществах;</w:t>
      </w:r>
    </w:p>
    <w:p w:rsidR="00180C75" w:rsidRPr="00180C75" w:rsidRDefault="00180C75" w:rsidP="00180C75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0C75">
        <w:rPr>
          <w:rFonts w:ascii="Times New Roman" w:hAnsi="Times New Roman" w:cs="Times New Roman"/>
          <w:sz w:val="24"/>
          <w:szCs w:val="24"/>
        </w:rPr>
        <w:t>- нормы и принципы рационального сбалансированного питания;</w:t>
      </w:r>
    </w:p>
    <w:p w:rsidR="00180C75" w:rsidRPr="00180C75" w:rsidRDefault="00180C75" w:rsidP="00180C75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0C75">
        <w:rPr>
          <w:rFonts w:ascii="Times New Roman" w:hAnsi="Times New Roman" w:cs="Times New Roman"/>
          <w:sz w:val="24"/>
          <w:szCs w:val="24"/>
        </w:rPr>
        <w:t>- методику составления рационов питания;</w:t>
      </w:r>
    </w:p>
    <w:p w:rsidR="00180C75" w:rsidRPr="00180C75" w:rsidRDefault="00180C75" w:rsidP="00180C75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0C75">
        <w:rPr>
          <w:rFonts w:ascii="Times New Roman" w:hAnsi="Times New Roman" w:cs="Times New Roman"/>
          <w:sz w:val="24"/>
          <w:szCs w:val="24"/>
        </w:rPr>
        <w:lastRenderedPageBreak/>
        <w:t>- ассортимент и характеристики основных групп продовольственных</w:t>
      </w:r>
    </w:p>
    <w:p w:rsidR="00180C75" w:rsidRPr="00180C75" w:rsidRDefault="00180C75" w:rsidP="00180C75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0C75">
        <w:rPr>
          <w:rFonts w:ascii="Times New Roman" w:hAnsi="Times New Roman" w:cs="Times New Roman"/>
          <w:sz w:val="24"/>
          <w:szCs w:val="24"/>
        </w:rPr>
        <w:t xml:space="preserve">  товаров;  </w:t>
      </w:r>
    </w:p>
    <w:p w:rsidR="00180C75" w:rsidRPr="00180C75" w:rsidRDefault="00180C75" w:rsidP="00180C75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0C75">
        <w:rPr>
          <w:rFonts w:ascii="Times New Roman" w:hAnsi="Times New Roman" w:cs="Times New Roman"/>
          <w:sz w:val="24"/>
          <w:szCs w:val="24"/>
        </w:rPr>
        <w:t>- общие требования к качеству сырья и продуктов;</w:t>
      </w:r>
    </w:p>
    <w:p w:rsidR="00180C75" w:rsidRPr="00180C75" w:rsidRDefault="00180C75" w:rsidP="00180C75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80C75">
        <w:rPr>
          <w:rFonts w:ascii="Times New Roman" w:hAnsi="Times New Roman" w:cs="Times New Roman"/>
          <w:sz w:val="24"/>
          <w:szCs w:val="24"/>
        </w:rPr>
        <w:t>- условия хранения, упаковки, транспортирования и реализации ра</w:t>
      </w:r>
      <w:r w:rsidRPr="00180C75">
        <w:rPr>
          <w:rFonts w:ascii="Times New Roman" w:hAnsi="Times New Roman" w:cs="Times New Roman"/>
          <w:sz w:val="24"/>
          <w:szCs w:val="24"/>
        </w:rPr>
        <w:t>з</w:t>
      </w:r>
      <w:r w:rsidRPr="00180C75">
        <w:rPr>
          <w:rFonts w:ascii="Times New Roman" w:hAnsi="Times New Roman" w:cs="Times New Roman"/>
          <w:sz w:val="24"/>
          <w:szCs w:val="24"/>
        </w:rPr>
        <w:t>личных видов продовольственных товаров;</w:t>
      </w:r>
    </w:p>
    <w:p w:rsidR="00E87A90" w:rsidRPr="001440B9" w:rsidRDefault="00E87A90" w:rsidP="00E87A90">
      <w:pPr>
        <w:pStyle w:val="Default"/>
        <w:ind w:firstLine="709"/>
        <w:jc w:val="both"/>
        <w:rPr>
          <w:color w:val="auto"/>
        </w:rPr>
      </w:pPr>
    </w:p>
    <w:p w:rsidR="00D77922" w:rsidRDefault="00D77922" w:rsidP="00D77922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922">
        <w:rPr>
          <w:rFonts w:ascii="Times New Roman" w:hAnsi="Times New Roman" w:cs="Times New Roman"/>
          <w:b/>
          <w:sz w:val="24"/>
          <w:szCs w:val="24"/>
        </w:rPr>
        <w:t>3. Содержание программы</w:t>
      </w:r>
      <w:r w:rsidR="003A24F5">
        <w:rPr>
          <w:rFonts w:ascii="Times New Roman" w:hAnsi="Times New Roman" w:cs="Times New Roman"/>
          <w:b/>
          <w:sz w:val="24"/>
          <w:szCs w:val="24"/>
        </w:rPr>
        <w:t xml:space="preserve"> учебной дисциплины</w:t>
      </w:r>
      <w:r w:rsidRPr="00D77922">
        <w:rPr>
          <w:rFonts w:ascii="Times New Roman" w:hAnsi="Times New Roman" w:cs="Times New Roman"/>
          <w:b/>
          <w:sz w:val="24"/>
          <w:szCs w:val="24"/>
        </w:rPr>
        <w:t>:</w:t>
      </w:r>
    </w:p>
    <w:p w:rsidR="00610225" w:rsidRDefault="003A24F5" w:rsidP="00D77922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24F5">
        <w:rPr>
          <w:rFonts w:ascii="Times New Roman" w:hAnsi="Times New Roman" w:cs="Times New Roman"/>
          <w:sz w:val="24"/>
          <w:szCs w:val="24"/>
        </w:rPr>
        <w:t>Раздел 1. Основы физиологии питания</w:t>
      </w:r>
    </w:p>
    <w:p w:rsidR="003A24F5" w:rsidRDefault="003A24F5" w:rsidP="003A24F5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24F5">
        <w:rPr>
          <w:rFonts w:ascii="Times New Roman" w:hAnsi="Times New Roman" w:cs="Times New Roman"/>
          <w:sz w:val="24"/>
          <w:szCs w:val="24"/>
        </w:rPr>
        <w:t>Тема 1.1. Пищевые вещества и их значение</w:t>
      </w:r>
    </w:p>
    <w:p w:rsidR="003A24F5" w:rsidRDefault="003A24F5" w:rsidP="003A24F5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24F5">
        <w:rPr>
          <w:rFonts w:ascii="Times New Roman" w:hAnsi="Times New Roman" w:cs="Times New Roman"/>
          <w:sz w:val="24"/>
          <w:szCs w:val="24"/>
        </w:rPr>
        <w:t>Тема 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4F5">
        <w:rPr>
          <w:rFonts w:ascii="Times New Roman" w:hAnsi="Times New Roman" w:cs="Times New Roman"/>
          <w:sz w:val="24"/>
          <w:szCs w:val="24"/>
        </w:rPr>
        <w:t>Пищеварение и усвояемость пищи. Обмен веществ и энергии</w:t>
      </w:r>
    </w:p>
    <w:p w:rsidR="003A24F5" w:rsidRDefault="003A24F5" w:rsidP="003A24F5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24F5">
        <w:rPr>
          <w:rFonts w:ascii="Times New Roman" w:hAnsi="Times New Roman" w:cs="Times New Roman"/>
          <w:sz w:val="24"/>
          <w:szCs w:val="24"/>
        </w:rPr>
        <w:t>Тема 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4F5">
        <w:rPr>
          <w:rFonts w:ascii="Times New Roman" w:hAnsi="Times New Roman" w:cs="Times New Roman"/>
          <w:sz w:val="24"/>
          <w:szCs w:val="24"/>
        </w:rPr>
        <w:t>Особенности питания различных групп населения</w:t>
      </w:r>
    </w:p>
    <w:p w:rsidR="003A24F5" w:rsidRDefault="003A24F5" w:rsidP="003A24F5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24F5">
        <w:rPr>
          <w:rFonts w:ascii="Times New Roman" w:hAnsi="Times New Roman" w:cs="Times New Roman"/>
          <w:sz w:val="24"/>
          <w:szCs w:val="24"/>
        </w:rPr>
        <w:t>Тема 1.4. Основы лечебного питания</w:t>
      </w:r>
    </w:p>
    <w:p w:rsidR="003A24F5" w:rsidRDefault="003A24F5" w:rsidP="003A24F5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24F5">
        <w:rPr>
          <w:rFonts w:ascii="Times New Roman" w:hAnsi="Times New Roman" w:cs="Times New Roman"/>
          <w:sz w:val="24"/>
          <w:szCs w:val="24"/>
        </w:rPr>
        <w:t>Раздел 2. Основы товароведения продовольственных товаров</w:t>
      </w:r>
    </w:p>
    <w:p w:rsidR="003A24F5" w:rsidRDefault="003A24F5" w:rsidP="003A24F5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24F5">
        <w:rPr>
          <w:rFonts w:ascii="Times New Roman" w:hAnsi="Times New Roman" w:cs="Times New Roman"/>
          <w:sz w:val="24"/>
          <w:szCs w:val="24"/>
        </w:rPr>
        <w:t>Тема 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4F5">
        <w:rPr>
          <w:rFonts w:ascii="Times New Roman" w:hAnsi="Times New Roman" w:cs="Times New Roman"/>
          <w:sz w:val="24"/>
          <w:szCs w:val="24"/>
        </w:rPr>
        <w:t>Продукты переработки зерна</w:t>
      </w:r>
    </w:p>
    <w:p w:rsidR="003A24F5" w:rsidRDefault="003A24F5" w:rsidP="003A24F5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24F5">
        <w:rPr>
          <w:rFonts w:ascii="Times New Roman" w:hAnsi="Times New Roman" w:cs="Times New Roman"/>
          <w:sz w:val="24"/>
          <w:szCs w:val="24"/>
        </w:rPr>
        <w:t>Тема 2.2. Плодоовощные товары</w:t>
      </w:r>
    </w:p>
    <w:p w:rsidR="003A24F5" w:rsidRDefault="003A24F5" w:rsidP="003A24F5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24F5">
        <w:rPr>
          <w:rFonts w:ascii="Times New Roman" w:hAnsi="Times New Roman" w:cs="Times New Roman"/>
          <w:sz w:val="24"/>
          <w:szCs w:val="24"/>
        </w:rPr>
        <w:t>Тема 2.3.</w:t>
      </w:r>
      <w:r>
        <w:rPr>
          <w:rFonts w:ascii="Times New Roman" w:hAnsi="Times New Roman" w:cs="Times New Roman"/>
          <w:sz w:val="24"/>
          <w:szCs w:val="24"/>
        </w:rPr>
        <w:t xml:space="preserve"> Вкусовые продук</w:t>
      </w:r>
      <w:r w:rsidRPr="003A24F5">
        <w:rPr>
          <w:rFonts w:ascii="Times New Roman" w:hAnsi="Times New Roman" w:cs="Times New Roman"/>
          <w:sz w:val="24"/>
          <w:szCs w:val="24"/>
        </w:rPr>
        <w:t>ты</w:t>
      </w:r>
    </w:p>
    <w:p w:rsidR="003A24F5" w:rsidRDefault="003A24F5" w:rsidP="003A24F5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24F5">
        <w:rPr>
          <w:rFonts w:ascii="Times New Roman" w:hAnsi="Times New Roman" w:cs="Times New Roman"/>
          <w:sz w:val="24"/>
          <w:szCs w:val="24"/>
        </w:rPr>
        <w:t>Тема 2.4.</w:t>
      </w:r>
      <w:r>
        <w:rPr>
          <w:rFonts w:ascii="Times New Roman" w:hAnsi="Times New Roman" w:cs="Times New Roman"/>
          <w:sz w:val="24"/>
          <w:szCs w:val="24"/>
        </w:rPr>
        <w:t xml:space="preserve"> Крахмал. Сахар. Кондитерские из</w:t>
      </w:r>
      <w:r w:rsidRPr="003A24F5">
        <w:rPr>
          <w:rFonts w:ascii="Times New Roman" w:hAnsi="Times New Roman" w:cs="Times New Roman"/>
          <w:sz w:val="24"/>
          <w:szCs w:val="24"/>
        </w:rPr>
        <w:t>делия</w:t>
      </w:r>
    </w:p>
    <w:p w:rsidR="003A24F5" w:rsidRDefault="003A24F5" w:rsidP="003A24F5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24F5">
        <w:rPr>
          <w:rFonts w:ascii="Times New Roman" w:hAnsi="Times New Roman" w:cs="Times New Roman"/>
          <w:sz w:val="24"/>
          <w:szCs w:val="24"/>
        </w:rPr>
        <w:t>Тема 2.5.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4F5">
        <w:rPr>
          <w:rFonts w:ascii="Times New Roman" w:hAnsi="Times New Roman" w:cs="Times New Roman"/>
          <w:sz w:val="24"/>
          <w:szCs w:val="24"/>
        </w:rPr>
        <w:t>Молоко и молочные товары</w:t>
      </w:r>
    </w:p>
    <w:p w:rsidR="003A24F5" w:rsidRPr="003A24F5" w:rsidRDefault="003A24F5" w:rsidP="003A24F5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24F5">
        <w:rPr>
          <w:rFonts w:ascii="Times New Roman" w:hAnsi="Times New Roman" w:cs="Times New Roman"/>
          <w:sz w:val="24"/>
          <w:szCs w:val="24"/>
        </w:rPr>
        <w:t>Тема 2.6. Кисломолочные товары</w:t>
      </w:r>
    </w:p>
    <w:p w:rsidR="003A24F5" w:rsidRPr="003A24F5" w:rsidRDefault="003A24F5" w:rsidP="003A24F5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24F5">
        <w:rPr>
          <w:rFonts w:ascii="Times New Roman" w:hAnsi="Times New Roman" w:cs="Times New Roman"/>
          <w:sz w:val="24"/>
          <w:szCs w:val="24"/>
        </w:rPr>
        <w:t>Тема 2.7.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4F5">
        <w:rPr>
          <w:rFonts w:ascii="Times New Roman" w:hAnsi="Times New Roman" w:cs="Times New Roman"/>
          <w:sz w:val="24"/>
          <w:szCs w:val="24"/>
        </w:rPr>
        <w:t>Пищевые жиры</w:t>
      </w:r>
    </w:p>
    <w:p w:rsidR="003A24F5" w:rsidRPr="003A24F5" w:rsidRDefault="003A24F5" w:rsidP="003A24F5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24F5">
        <w:rPr>
          <w:rFonts w:ascii="Times New Roman" w:hAnsi="Times New Roman" w:cs="Times New Roman"/>
          <w:sz w:val="24"/>
          <w:szCs w:val="24"/>
        </w:rPr>
        <w:t>Тема 2.8.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4F5">
        <w:rPr>
          <w:rFonts w:ascii="Times New Roman" w:hAnsi="Times New Roman" w:cs="Times New Roman"/>
          <w:sz w:val="24"/>
          <w:szCs w:val="24"/>
        </w:rPr>
        <w:t>Мясо и мясные товары</w:t>
      </w:r>
    </w:p>
    <w:p w:rsidR="003A24F5" w:rsidRPr="003A24F5" w:rsidRDefault="003A24F5" w:rsidP="003A24F5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24F5">
        <w:rPr>
          <w:rFonts w:ascii="Times New Roman" w:hAnsi="Times New Roman" w:cs="Times New Roman"/>
          <w:sz w:val="24"/>
          <w:szCs w:val="24"/>
        </w:rPr>
        <w:t>Тема 2.9.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4F5">
        <w:rPr>
          <w:rFonts w:ascii="Times New Roman" w:hAnsi="Times New Roman" w:cs="Times New Roman"/>
          <w:sz w:val="24"/>
          <w:szCs w:val="24"/>
        </w:rPr>
        <w:t>Рыба, рыбные товары</w:t>
      </w:r>
    </w:p>
    <w:p w:rsidR="003A24F5" w:rsidRPr="003A24F5" w:rsidRDefault="003A24F5" w:rsidP="003A24F5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24F5">
        <w:rPr>
          <w:rFonts w:ascii="Times New Roman" w:hAnsi="Times New Roman" w:cs="Times New Roman"/>
          <w:sz w:val="24"/>
          <w:szCs w:val="24"/>
        </w:rPr>
        <w:t>Тема 2.10.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4F5">
        <w:rPr>
          <w:rFonts w:ascii="Times New Roman" w:hAnsi="Times New Roman" w:cs="Times New Roman"/>
          <w:sz w:val="24"/>
          <w:szCs w:val="24"/>
        </w:rPr>
        <w:t>Яйца и яичные товары</w:t>
      </w:r>
    </w:p>
    <w:p w:rsidR="00180C75" w:rsidRPr="00610225" w:rsidRDefault="00180C75" w:rsidP="00D77922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77922" w:rsidRDefault="00D77922" w:rsidP="00D779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7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Количество часов на освоение программы учебной дисциплины</w:t>
      </w:r>
    </w:p>
    <w:p w:rsidR="001A264C" w:rsidRDefault="001A264C" w:rsidP="00D779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b"/>
        <w:tblW w:w="9748" w:type="dxa"/>
        <w:tblLook w:val="04A0"/>
      </w:tblPr>
      <w:tblGrid>
        <w:gridCol w:w="6062"/>
        <w:gridCol w:w="1228"/>
        <w:gridCol w:w="1229"/>
        <w:gridCol w:w="1229"/>
      </w:tblGrid>
      <w:tr w:rsidR="00180C75" w:rsidRPr="00180C75" w:rsidTr="003A24F5">
        <w:trPr>
          <w:trHeight w:val="233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C75" w:rsidRPr="00180C75" w:rsidRDefault="00180C75" w:rsidP="00180C7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C75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C75" w:rsidRPr="00180C75" w:rsidRDefault="00180C75" w:rsidP="00180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C75">
              <w:rPr>
                <w:rFonts w:ascii="Times New Roman" w:hAnsi="Times New Roman" w:cs="Times New Roman"/>
                <w:b/>
                <w:sz w:val="24"/>
                <w:szCs w:val="24"/>
              </w:rPr>
              <w:t>411/412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:rsidR="00180C75" w:rsidRPr="00180C75" w:rsidRDefault="00180C75" w:rsidP="00180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C75">
              <w:rPr>
                <w:rFonts w:ascii="Times New Roman" w:hAnsi="Times New Roman" w:cs="Times New Roman"/>
                <w:b/>
                <w:sz w:val="24"/>
                <w:szCs w:val="24"/>
              </w:rPr>
              <w:t>511/512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:rsidR="00180C75" w:rsidRPr="00180C75" w:rsidRDefault="00180C75" w:rsidP="00180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C75">
              <w:rPr>
                <w:rFonts w:ascii="Times New Roman" w:hAnsi="Times New Roman" w:cs="Times New Roman"/>
                <w:b/>
                <w:sz w:val="24"/>
                <w:szCs w:val="24"/>
              </w:rPr>
              <w:t>501</w:t>
            </w:r>
          </w:p>
        </w:tc>
      </w:tr>
      <w:tr w:rsidR="00180C75" w:rsidRPr="00180C75" w:rsidTr="00180C75">
        <w:trPr>
          <w:trHeight w:val="224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C75" w:rsidRPr="00180C75" w:rsidRDefault="00180C75" w:rsidP="00180C75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vAlign w:val="center"/>
          </w:tcPr>
          <w:p w:rsidR="00180C75" w:rsidRPr="00180C75" w:rsidRDefault="00180C75" w:rsidP="00180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C75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180C75" w:rsidRPr="00180C75" w:rsidTr="003A24F5">
        <w:trPr>
          <w:trHeight w:val="213"/>
        </w:trPr>
        <w:tc>
          <w:tcPr>
            <w:tcW w:w="6062" w:type="dxa"/>
          </w:tcPr>
          <w:p w:rsidR="00180C75" w:rsidRPr="00180C75" w:rsidRDefault="00180C75" w:rsidP="00180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C7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228" w:type="dxa"/>
          </w:tcPr>
          <w:p w:rsidR="00180C75" w:rsidRPr="00180C75" w:rsidRDefault="00180C75" w:rsidP="0018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7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29" w:type="dxa"/>
          </w:tcPr>
          <w:p w:rsidR="00180C75" w:rsidRPr="00180C75" w:rsidRDefault="00180C75" w:rsidP="0018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7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29" w:type="dxa"/>
          </w:tcPr>
          <w:p w:rsidR="00180C75" w:rsidRPr="00180C75" w:rsidRDefault="00180C75" w:rsidP="0018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7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80C75" w:rsidRPr="00180C75" w:rsidTr="003A24F5">
        <w:trPr>
          <w:trHeight w:val="204"/>
        </w:trPr>
        <w:tc>
          <w:tcPr>
            <w:tcW w:w="6062" w:type="dxa"/>
          </w:tcPr>
          <w:p w:rsidR="00180C75" w:rsidRPr="00180C75" w:rsidRDefault="00180C75" w:rsidP="00180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C7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228" w:type="dxa"/>
          </w:tcPr>
          <w:p w:rsidR="00180C75" w:rsidRPr="00180C75" w:rsidRDefault="00180C75" w:rsidP="0018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7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29" w:type="dxa"/>
          </w:tcPr>
          <w:p w:rsidR="00180C75" w:rsidRPr="00180C75" w:rsidRDefault="00180C75" w:rsidP="0018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</w:tcPr>
          <w:p w:rsidR="00180C75" w:rsidRPr="00180C75" w:rsidRDefault="00180C75" w:rsidP="0018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7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80C75" w:rsidRPr="00180C75" w:rsidTr="003A24F5">
        <w:trPr>
          <w:trHeight w:val="609"/>
        </w:trPr>
        <w:tc>
          <w:tcPr>
            <w:tcW w:w="6062" w:type="dxa"/>
          </w:tcPr>
          <w:p w:rsidR="00180C75" w:rsidRPr="00180C75" w:rsidRDefault="00180C75" w:rsidP="00180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C7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(всего)</w:t>
            </w:r>
          </w:p>
          <w:p w:rsidR="00180C75" w:rsidRPr="00180C75" w:rsidRDefault="00180C75" w:rsidP="0018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C7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80C75" w:rsidRPr="00180C75" w:rsidRDefault="00180C75" w:rsidP="0018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C75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  <w:p w:rsidR="00180C75" w:rsidRPr="00180C75" w:rsidRDefault="00180C75" w:rsidP="0018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C75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</w:t>
            </w:r>
            <w:r w:rsidRPr="00180C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0C75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  <w:tc>
          <w:tcPr>
            <w:tcW w:w="1228" w:type="dxa"/>
          </w:tcPr>
          <w:p w:rsidR="00180C75" w:rsidRPr="00180C75" w:rsidRDefault="00180C75" w:rsidP="0018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7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180C75" w:rsidRPr="00180C75" w:rsidRDefault="00180C75" w:rsidP="00180C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C75" w:rsidRPr="00180C75" w:rsidRDefault="00180C75" w:rsidP="00180C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C75" w:rsidRPr="00180C75" w:rsidRDefault="00180C75" w:rsidP="0018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75">
              <w:rPr>
                <w:rFonts w:ascii="Times New Roman" w:hAnsi="Times New Roman" w:cs="Times New Roman"/>
                <w:sz w:val="24"/>
                <w:szCs w:val="24"/>
              </w:rPr>
              <w:t>зачета</w:t>
            </w:r>
          </w:p>
        </w:tc>
        <w:tc>
          <w:tcPr>
            <w:tcW w:w="1229" w:type="dxa"/>
          </w:tcPr>
          <w:p w:rsidR="00180C75" w:rsidRPr="00180C75" w:rsidRDefault="00180C75" w:rsidP="00180C75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80C75" w:rsidRPr="00180C75" w:rsidRDefault="00180C75" w:rsidP="00180C75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C75" w:rsidRPr="00180C75" w:rsidRDefault="00180C75" w:rsidP="00180C75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C75" w:rsidRPr="00180C75" w:rsidRDefault="00180C75" w:rsidP="00180C75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75">
              <w:rPr>
                <w:rFonts w:ascii="Times New Roman" w:hAnsi="Times New Roman" w:cs="Times New Roman"/>
                <w:sz w:val="24"/>
                <w:szCs w:val="24"/>
              </w:rPr>
              <w:t>зачета</w:t>
            </w:r>
          </w:p>
        </w:tc>
        <w:tc>
          <w:tcPr>
            <w:tcW w:w="1229" w:type="dxa"/>
          </w:tcPr>
          <w:p w:rsidR="00180C75" w:rsidRPr="00180C75" w:rsidRDefault="00180C75" w:rsidP="0018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180C75" w:rsidRPr="00180C75" w:rsidRDefault="00180C75" w:rsidP="00180C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C75" w:rsidRPr="00180C75" w:rsidRDefault="00180C75" w:rsidP="00180C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C75" w:rsidRPr="00180C75" w:rsidRDefault="00180C75" w:rsidP="00180C75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75">
              <w:rPr>
                <w:rFonts w:ascii="Times New Roman" w:hAnsi="Times New Roman" w:cs="Times New Roman"/>
                <w:sz w:val="24"/>
                <w:szCs w:val="24"/>
              </w:rPr>
              <w:t>зачета</w:t>
            </w:r>
          </w:p>
        </w:tc>
      </w:tr>
    </w:tbl>
    <w:p w:rsidR="008F0EF9" w:rsidRPr="0041760A" w:rsidRDefault="008F0EF9" w:rsidP="00180C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8F0EF9" w:rsidRPr="0041760A" w:rsidSect="001F7800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2F7" w:rsidRDefault="000402F7" w:rsidP="00C50107">
      <w:pPr>
        <w:spacing w:after="0" w:line="240" w:lineRule="auto"/>
      </w:pPr>
      <w:r>
        <w:separator/>
      </w:r>
    </w:p>
  </w:endnote>
  <w:endnote w:type="continuationSeparator" w:id="1">
    <w:p w:rsidR="000402F7" w:rsidRDefault="000402F7" w:rsidP="00C5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2F7" w:rsidRDefault="000402F7" w:rsidP="00C50107">
      <w:pPr>
        <w:spacing w:after="0" w:line="240" w:lineRule="auto"/>
      </w:pPr>
      <w:r>
        <w:separator/>
      </w:r>
    </w:p>
  </w:footnote>
  <w:footnote w:type="continuationSeparator" w:id="1">
    <w:p w:rsidR="000402F7" w:rsidRDefault="000402F7" w:rsidP="00C50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EF9" w:rsidRDefault="002412A1" w:rsidP="00D531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F0E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0EF9" w:rsidRDefault="008F0EF9" w:rsidP="0046782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EF9" w:rsidRDefault="008F0EF9" w:rsidP="0046782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5E264D"/>
    <w:multiLevelType w:val="hybridMultilevel"/>
    <w:tmpl w:val="4AB170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3B19360"/>
    <w:multiLevelType w:val="hybridMultilevel"/>
    <w:tmpl w:val="B96EB6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8A3672A"/>
    <w:multiLevelType w:val="hybridMultilevel"/>
    <w:tmpl w:val="D28BA2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E0A309C"/>
    <w:multiLevelType w:val="hybridMultilevel"/>
    <w:tmpl w:val="E45A99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F7B7584"/>
    <w:multiLevelType w:val="hybridMultilevel"/>
    <w:tmpl w:val="0C9A3D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F864B20"/>
    <w:multiLevelType w:val="hybridMultilevel"/>
    <w:tmpl w:val="960F4B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20177DC"/>
    <w:multiLevelType w:val="hybridMultilevel"/>
    <w:tmpl w:val="6AED4F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60831BD"/>
    <w:multiLevelType w:val="hybridMultilevel"/>
    <w:tmpl w:val="19628D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E07C2D2"/>
    <w:multiLevelType w:val="hybridMultilevel"/>
    <w:tmpl w:val="3BB4D06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C44F3593"/>
    <w:multiLevelType w:val="hybridMultilevel"/>
    <w:tmpl w:val="F3DCDA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C8BCD51C"/>
    <w:multiLevelType w:val="hybridMultilevel"/>
    <w:tmpl w:val="7E42728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CED50C7E"/>
    <w:multiLevelType w:val="hybridMultilevel"/>
    <w:tmpl w:val="10DC25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E0204424"/>
    <w:multiLevelType w:val="hybridMultilevel"/>
    <w:tmpl w:val="2CB7F3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E6D6222D"/>
    <w:multiLevelType w:val="hybridMultilevel"/>
    <w:tmpl w:val="68B16F3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F154FE39"/>
    <w:multiLevelType w:val="hybridMultilevel"/>
    <w:tmpl w:val="C71F2CA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F4DD2CDE"/>
    <w:multiLevelType w:val="hybridMultilevel"/>
    <w:tmpl w:val="21684B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FB158C08"/>
    <w:multiLevelType w:val="hybridMultilevel"/>
    <w:tmpl w:val="BC9810B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3E2214"/>
    <w:multiLevelType w:val="hybridMultilevel"/>
    <w:tmpl w:val="0DDF877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12735C6"/>
    <w:multiLevelType w:val="hybridMultilevel"/>
    <w:tmpl w:val="A7B5F91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3FFA5AA"/>
    <w:multiLevelType w:val="hybridMultilevel"/>
    <w:tmpl w:val="FEAD50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720AEFB"/>
    <w:multiLevelType w:val="hybridMultilevel"/>
    <w:tmpl w:val="626F824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21101675"/>
    <w:multiLevelType w:val="multilevel"/>
    <w:tmpl w:val="839A2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21D3E581"/>
    <w:multiLevelType w:val="hybridMultilevel"/>
    <w:tmpl w:val="2ED880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259E3F72"/>
    <w:multiLevelType w:val="hybridMultilevel"/>
    <w:tmpl w:val="C9BD2C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AA9732B"/>
    <w:multiLevelType w:val="hybridMultilevel"/>
    <w:tmpl w:val="2FE27F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454421A4"/>
    <w:multiLevelType w:val="hybridMultilevel"/>
    <w:tmpl w:val="1B395C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A21D95F"/>
    <w:multiLevelType w:val="hybridMultilevel"/>
    <w:tmpl w:val="6B211B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F40B2CA"/>
    <w:multiLevelType w:val="hybridMultilevel"/>
    <w:tmpl w:val="A5AF3E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66B9E3F5"/>
    <w:multiLevelType w:val="hybridMultilevel"/>
    <w:tmpl w:val="FD85EA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68FFFCA5"/>
    <w:multiLevelType w:val="hybridMultilevel"/>
    <w:tmpl w:val="AD5E47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3814CE2"/>
    <w:multiLevelType w:val="hybridMultilevel"/>
    <w:tmpl w:val="8840182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78902509"/>
    <w:multiLevelType w:val="hybridMultilevel"/>
    <w:tmpl w:val="231413A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7A264EDD"/>
    <w:multiLevelType w:val="hybridMultilevel"/>
    <w:tmpl w:val="7E8E8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31"/>
  </w:num>
  <w:num w:numId="4">
    <w:abstractNumId w:val="9"/>
  </w:num>
  <w:num w:numId="5">
    <w:abstractNumId w:val="24"/>
  </w:num>
  <w:num w:numId="6">
    <w:abstractNumId w:val="26"/>
  </w:num>
  <w:num w:numId="7">
    <w:abstractNumId w:val="16"/>
  </w:num>
  <w:num w:numId="8">
    <w:abstractNumId w:val="17"/>
  </w:num>
  <w:num w:numId="9">
    <w:abstractNumId w:val="7"/>
  </w:num>
  <w:num w:numId="10">
    <w:abstractNumId w:val="1"/>
  </w:num>
  <w:num w:numId="11">
    <w:abstractNumId w:val="28"/>
  </w:num>
  <w:num w:numId="12">
    <w:abstractNumId w:val="4"/>
  </w:num>
  <w:num w:numId="13">
    <w:abstractNumId w:val="20"/>
  </w:num>
  <w:num w:numId="14">
    <w:abstractNumId w:val="11"/>
  </w:num>
  <w:num w:numId="15">
    <w:abstractNumId w:val="25"/>
  </w:num>
  <w:num w:numId="16">
    <w:abstractNumId w:val="0"/>
  </w:num>
  <w:num w:numId="17">
    <w:abstractNumId w:val="12"/>
  </w:num>
  <w:num w:numId="18">
    <w:abstractNumId w:val="2"/>
  </w:num>
  <w:num w:numId="19">
    <w:abstractNumId w:val="30"/>
  </w:num>
  <w:num w:numId="20">
    <w:abstractNumId w:val="15"/>
  </w:num>
  <w:num w:numId="21">
    <w:abstractNumId w:val="3"/>
  </w:num>
  <w:num w:numId="22">
    <w:abstractNumId w:val="22"/>
  </w:num>
  <w:num w:numId="23">
    <w:abstractNumId w:val="27"/>
  </w:num>
  <w:num w:numId="24">
    <w:abstractNumId w:val="19"/>
  </w:num>
  <w:num w:numId="25">
    <w:abstractNumId w:val="6"/>
  </w:num>
  <w:num w:numId="26">
    <w:abstractNumId w:val="23"/>
  </w:num>
  <w:num w:numId="27">
    <w:abstractNumId w:val="29"/>
  </w:num>
  <w:num w:numId="28">
    <w:abstractNumId w:val="10"/>
  </w:num>
  <w:num w:numId="29">
    <w:abstractNumId w:val="18"/>
  </w:num>
  <w:num w:numId="30">
    <w:abstractNumId w:val="14"/>
  </w:num>
  <w:num w:numId="31">
    <w:abstractNumId w:val="5"/>
  </w:num>
  <w:num w:numId="32">
    <w:abstractNumId w:val="21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60A"/>
    <w:rsid w:val="000124B4"/>
    <w:rsid w:val="000402F7"/>
    <w:rsid w:val="00150508"/>
    <w:rsid w:val="00180C75"/>
    <w:rsid w:val="001A264C"/>
    <w:rsid w:val="001F7800"/>
    <w:rsid w:val="00202DD8"/>
    <w:rsid w:val="002412A1"/>
    <w:rsid w:val="00272CEA"/>
    <w:rsid w:val="00276F9F"/>
    <w:rsid w:val="002814EC"/>
    <w:rsid w:val="002C5886"/>
    <w:rsid w:val="002C5C95"/>
    <w:rsid w:val="00362A0E"/>
    <w:rsid w:val="003A24F5"/>
    <w:rsid w:val="0041760A"/>
    <w:rsid w:val="005020B1"/>
    <w:rsid w:val="00542A9F"/>
    <w:rsid w:val="005601D2"/>
    <w:rsid w:val="005700A6"/>
    <w:rsid w:val="00583271"/>
    <w:rsid w:val="005A5B19"/>
    <w:rsid w:val="00610225"/>
    <w:rsid w:val="006B2DFF"/>
    <w:rsid w:val="00714E4E"/>
    <w:rsid w:val="008C2524"/>
    <w:rsid w:val="008F0EF9"/>
    <w:rsid w:val="009432C8"/>
    <w:rsid w:val="00997733"/>
    <w:rsid w:val="00B02185"/>
    <w:rsid w:val="00B03278"/>
    <w:rsid w:val="00C50107"/>
    <w:rsid w:val="00CF23C3"/>
    <w:rsid w:val="00D613E0"/>
    <w:rsid w:val="00D77922"/>
    <w:rsid w:val="00E05008"/>
    <w:rsid w:val="00E15A46"/>
    <w:rsid w:val="00E87A90"/>
    <w:rsid w:val="00F31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0E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F0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F0EF9"/>
  </w:style>
  <w:style w:type="paragraph" w:styleId="a6">
    <w:name w:val="Balloon Text"/>
    <w:basedOn w:val="a"/>
    <w:link w:val="a7"/>
    <w:uiPriority w:val="99"/>
    <w:semiHidden/>
    <w:unhideWhenUsed/>
    <w:rsid w:val="00C5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10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C5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0107"/>
  </w:style>
  <w:style w:type="paragraph" w:styleId="aa">
    <w:name w:val="List Paragraph"/>
    <w:basedOn w:val="a"/>
    <w:uiPriority w:val="34"/>
    <w:qFormat/>
    <w:rsid w:val="00D77922"/>
    <w:pPr>
      <w:ind w:left="720"/>
      <w:contextualSpacing/>
    </w:pPr>
  </w:style>
  <w:style w:type="paragraph" w:customStyle="1" w:styleId="Default">
    <w:name w:val="Default"/>
    <w:rsid w:val="009977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180C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15</cp:revision>
  <cp:lastPrinted>2014-09-26T06:16:00Z</cp:lastPrinted>
  <dcterms:created xsi:type="dcterms:W3CDTF">2014-09-24T11:22:00Z</dcterms:created>
  <dcterms:modified xsi:type="dcterms:W3CDTF">2014-09-26T06:17:00Z</dcterms:modified>
</cp:coreProperties>
</file>