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2" w:rsidRDefault="00FE1002" w:rsidP="00FE1002">
      <w:pPr>
        <w:pStyle w:val="Default"/>
      </w:pPr>
    </w:p>
    <w:p w:rsidR="00FE1002" w:rsidRPr="00FE1002" w:rsidRDefault="00FE1002" w:rsidP="00FE1002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02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E1002">
        <w:rPr>
          <w:b/>
          <w:i/>
          <w:sz w:val="28"/>
          <w:szCs w:val="28"/>
        </w:rPr>
        <w:t xml:space="preserve"> </w:t>
      </w:r>
      <w:r w:rsidRPr="00FE1002">
        <w:rPr>
          <w:rFonts w:ascii="Times New Roman" w:eastAsia="Times New Roman" w:hAnsi="Times New Roman" w:cs="Times New Roman"/>
          <w:b/>
          <w:i/>
          <w:sz w:val="28"/>
          <w:szCs w:val="28"/>
        </w:rPr>
        <w:t>к рабочей программе учебной дисциплины</w:t>
      </w:r>
      <w:r w:rsidRPr="00FE10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E1002">
        <w:rPr>
          <w:rFonts w:ascii="Times New Roman" w:hAnsi="Times New Roman" w:cs="Times New Roman"/>
          <w:b/>
          <w:bCs/>
          <w:sz w:val="28"/>
          <w:szCs w:val="28"/>
        </w:rPr>
        <w:t>ОПД.01 Основы технического черчения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Область применения программы</w:t>
      </w:r>
    </w:p>
    <w:p w:rsidR="00FE1002" w:rsidRPr="00FE1002" w:rsidRDefault="00FE1002" w:rsidP="00FE100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</w:t>
      </w:r>
      <w:r w:rsidR="00CE7790">
        <w:rPr>
          <w:rFonts w:ascii="Times New Roman" w:hAnsi="Times New Roman" w:cs="Times New Roman"/>
          <w:sz w:val="24"/>
          <w:szCs w:val="24"/>
        </w:rPr>
        <w:t xml:space="preserve">ГПОУ «КРАПТ» </w:t>
      </w:r>
      <w:proofErr w:type="spellStart"/>
      <w:r w:rsidR="00CE7790">
        <w:rPr>
          <w:rFonts w:ascii="Times New Roman" w:hAnsi="Times New Roman" w:cs="Times New Roman"/>
          <w:sz w:val="24"/>
          <w:szCs w:val="24"/>
        </w:rPr>
        <w:t>Визингского</w:t>
      </w:r>
      <w:proofErr w:type="spellEnd"/>
      <w:r w:rsidR="00CE7790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FE1002">
        <w:rPr>
          <w:rFonts w:ascii="Times New Roman" w:hAnsi="Times New Roman" w:cs="Times New Roman"/>
          <w:sz w:val="24"/>
          <w:szCs w:val="24"/>
        </w:rPr>
        <w:t xml:space="preserve"> в соответствии с ФГОС по профессии  </w:t>
      </w:r>
      <w:r w:rsidRPr="00FE1002">
        <w:rPr>
          <w:rFonts w:ascii="Times New Roman" w:hAnsi="Times New Roman" w:cs="Times New Roman"/>
          <w:bCs/>
          <w:sz w:val="24"/>
          <w:szCs w:val="24"/>
        </w:rPr>
        <w:t>СПО 110800.04. Мастер по техническому обслуживанию и ремонту машинно-тракторного парка</w:t>
      </w:r>
      <w:r w:rsidR="008F18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Место учебной дисциплины в структуре основной профессиональной образовательной программы: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учебная дисциплина  входит в </w:t>
      </w:r>
      <w:proofErr w:type="spellStart"/>
      <w:r>
        <w:rPr>
          <w:sz w:val="23"/>
          <w:szCs w:val="23"/>
        </w:rPr>
        <w:t>общепрофессиональный</w:t>
      </w:r>
      <w:proofErr w:type="spellEnd"/>
      <w:r>
        <w:rPr>
          <w:sz w:val="23"/>
          <w:szCs w:val="23"/>
        </w:rPr>
        <w:t xml:space="preserve"> цикл ОПОП.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3.Цели и задачи учебной дисциплины </w:t>
      </w:r>
      <w:proofErr w:type="gramStart"/>
      <w:r>
        <w:rPr>
          <w:b/>
          <w:bCs/>
          <w:sz w:val="23"/>
          <w:szCs w:val="23"/>
        </w:rPr>
        <w:t>–т</w:t>
      </w:r>
      <w:proofErr w:type="gramEnd"/>
      <w:r>
        <w:rPr>
          <w:b/>
          <w:bCs/>
          <w:sz w:val="23"/>
          <w:szCs w:val="23"/>
        </w:rPr>
        <w:t>ребования к результатам освоения учебной дисциплины: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результате освоения учебной дисциплины обучающийся должен уметь: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читать и выполнять эскизы, рабочие и сборочные чертежи узлов машин и механизмов, технологических схем;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результате освоения учебной дисциплины обучающийся должен знать:</w:t>
      </w:r>
    </w:p>
    <w:p w:rsidR="00FE1002" w:rsidRDefault="00FE1002" w:rsidP="00FE1002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 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FE1002" w:rsidRDefault="00FE1002" w:rsidP="00FE1002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 основные положения конструкторской, технологической и другой нормативной документации;</w:t>
      </w:r>
    </w:p>
    <w:p w:rsidR="00FE1002" w:rsidRDefault="00FE1002" w:rsidP="00FE1002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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Количество часов на освоение рабочей программы учебной дисциплины: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максимальной учебной нагрузки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 50 часов, в том числе: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обязательной аудиторной учебной нагрузки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 34 часов, в том числе: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лабораторно </w:t>
      </w:r>
      <w:proofErr w:type="gramStart"/>
      <w:r>
        <w:rPr>
          <w:sz w:val="23"/>
          <w:szCs w:val="23"/>
        </w:rPr>
        <w:t>-п</w:t>
      </w:r>
      <w:proofErr w:type="gramEnd"/>
      <w:r>
        <w:rPr>
          <w:sz w:val="23"/>
          <w:szCs w:val="23"/>
        </w:rPr>
        <w:t>рактические занятия–12 ч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контрольные работы–2 ч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самостоятельной работы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 16 часов.</w:t>
      </w: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Тематический план </w:t>
      </w:r>
    </w:p>
    <w:p w:rsidR="00D87DB3" w:rsidRDefault="00D87DB3" w:rsidP="00FE1002">
      <w:pPr>
        <w:pStyle w:val="Default"/>
        <w:rPr>
          <w:b/>
          <w:bCs/>
          <w:sz w:val="23"/>
          <w:szCs w:val="23"/>
        </w:rPr>
      </w:pPr>
    </w:p>
    <w:p w:rsidR="00FE1002" w:rsidRDefault="00FE1002" w:rsidP="00FE10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1.Основы черчения и начертательной геометрии</w:t>
      </w:r>
    </w:p>
    <w:p w:rsidR="00CE7790" w:rsidRDefault="00FE1002" w:rsidP="00CE779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Тема 1.1.</w:t>
      </w:r>
      <w:r w:rsidRPr="00FE1002">
        <w:rPr>
          <w:rFonts w:eastAsia="Times New Roman"/>
          <w:b/>
          <w:bCs/>
        </w:rPr>
        <w:t xml:space="preserve"> </w:t>
      </w:r>
      <w:r w:rsidRPr="006A7B16">
        <w:rPr>
          <w:rFonts w:eastAsia="Times New Roman"/>
          <w:b/>
          <w:bCs/>
        </w:rPr>
        <w:t>Основные положения и определения изображений, их значения</w:t>
      </w:r>
      <w:r>
        <w:rPr>
          <w:sz w:val="23"/>
          <w:szCs w:val="23"/>
        </w:rPr>
        <w:t xml:space="preserve">                         </w:t>
      </w:r>
      <w:r w:rsidR="00D87DB3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 xml:space="preserve"> Тема 1.2.</w:t>
      </w:r>
      <w:r w:rsidRPr="00FE1002">
        <w:rPr>
          <w:rFonts w:eastAsia="Times New Roman"/>
          <w:b/>
          <w:bCs/>
        </w:rPr>
        <w:t xml:space="preserve"> </w:t>
      </w:r>
      <w:r w:rsidRPr="006A7B16">
        <w:rPr>
          <w:rFonts w:eastAsia="Times New Roman"/>
          <w:b/>
          <w:bCs/>
        </w:rPr>
        <w:t>Основные правила оформления чертежа</w:t>
      </w:r>
      <w:r>
        <w:rPr>
          <w:sz w:val="23"/>
          <w:szCs w:val="23"/>
        </w:rPr>
        <w:t xml:space="preserve">                                                                    </w:t>
      </w:r>
      <w:r w:rsidR="00D87DB3">
        <w:rPr>
          <w:sz w:val="23"/>
          <w:szCs w:val="23"/>
        </w:rPr>
        <w:t xml:space="preserve">                                            </w:t>
      </w:r>
      <w:r>
        <w:rPr>
          <w:sz w:val="23"/>
          <w:szCs w:val="23"/>
        </w:rPr>
        <w:t xml:space="preserve">  Тема 1.3. Проекционное черчение</w:t>
      </w:r>
      <w:r w:rsidR="00CE7790" w:rsidRPr="00CE7790">
        <w:rPr>
          <w:b/>
          <w:bCs/>
          <w:sz w:val="23"/>
          <w:szCs w:val="23"/>
        </w:rPr>
        <w:t xml:space="preserve"> </w:t>
      </w:r>
    </w:p>
    <w:p w:rsidR="00D87DB3" w:rsidRDefault="00D87DB3" w:rsidP="00CE7790">
      <w:pPr>
        <w:pStyle w:val="Default"/>
        <w:rPr>
          <w:b/>
          <w:bCs/>
          <w:sz w:val="23"/>
          <w:szCs w:val="23"/>
        </w:rPr>
      </w:pPr>
    </w:p>
    <w:p w:rsidR="00D87DB3" w:rsidRDefault="00CE7790" w:rsidP="00CE7790">
      <w:pPr>
        <w:pStyle w:val="Default"/>
        <w:rPr>
          <w:rFonts w:eastAsia="Times New Roman"/>
          <w:b/>
          <w:bCs/>
        </w:rPr>
      </w:pPr>
      <w:r>
        <w:rPr>
          <w:b/>
          <w:bCs/>
          <w:sz w:val="23"/>
          <w:szCs w:val="23"/>
        </w:rPr>
        <w:t>Раздел 2. Основы машиностроительного черчения</w:t>
      </w:r>
      <w:r w:rsidRPr="00CE77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          Тема 2.1. </w:t>
      </w:r>
      <w:r w:rsidRPr="006A7B16">
        <w:rPr>
          <w:rFonts w:eastAsia="Times New Roman"/>
          <w:b/>
          <w:bCs/>
        </w:rPr>
        <w:t>Машиностроительное черчение</w:t>
      </w:r>
      <w:r>
        <w:rPr>
          <w:rFonts w:eastAsia="Times New Roman"/>
          <w:b/>
          <w:bCs/>
        </w:rPr>
        <w:t xml:space="preserve">   </w:t>
      </w:r>
    </w:p>
    <w:p w:rsidR="00D87DB3" w:rsidRDefault="00D87DB3" w:rsidP="00CE7790">
      <w:pPr>
        <w:pStyle w:val="Default"/>
        <w:rPr>
          <w:rFonts w:eastAsia="Times New Roman"/>
          <w:b/>
          <w:bCs/>
        </w:rPr>
      </w:pPr>
    </w:p>
    <w:p w:rsidR="00D87DB3" w:rsidRDefault="00D87DB3" w:rsidP="00CE7790">
      <w:pPr>
        <w:pStyle w:val="Defaul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6.Информационное обеспечение обучения</w:t>
      </w:r>
      <w:r w:rsidR="00CE7790">
        <w:rPr>
          <w:rFonts w:eastAsia="Times New Roman"/>
          <w:b/>
          <w:bCs/>
        </w:rPr>
        <w:t xml:space="preserve">   </w:t>
      </w:r>
    </w:p>
    <w:p w:rsidR="00D87DB3" w:rsidRDefault="00CE7790" w:rsidP="00D87DB3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</w:rPr>
        <w:t xml:space="preserve"> </w:t>
      </w:r>
      <w:r w:rsidR="00D87DB3">
        <w:rPr>
          <w:b/>
          <w:bCs/>
          <w:sz w:val="23"/>
          <w:szCs w:val="23"/>
        </w:rPr>
        <w:t xml:space="preserve">Основные источники: </w:t>
      </w:r>
    </w:p>
    <w:p w:rsidR="00D87DB3" w:rsidRDefault="00D87DB3" w:rsidP="00D87D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Бродский А.М., </w:t>
      </w:r>
      <w:proofErr w:type="spellStart"/>
      <w:r>
        <w:rPr>
          <w:sz w:val="23"/>
          <w:szCs w:val="23"/>
        </w:rPr>
        <w:t>Фазлулин</w:t>
      </w:r>
      <w:proofErr w:type="spellEnd"/>
      <w:r>
        <w:rPr>
          <w:sz w:val="23"/>
          <w:szCs w:val="23"/>
        </w:rPr>
        <w:t xml:space="preserve"> Э.М., </w:t>
      </w:r>
      <w:proofErr w:type="spellStart"/>
      <w:r>
        <w:rPr>
          <w:sz w:val="23"/>
          <w:szCs w:val="23"/>
        </w:rPr>
        <w:t>Халдинов</w:t>
      </w:r>
      <w:proofErr w:type="spellEnd"/>
      <w:r>
        <w:rPr>
          <w:sz w:val="23"/>
          <w:szCs w:val="23"/>
        </w:rPr>
        <w:t xml:space="preserve"> В.А.  Черчение (металлообработка): учебник: Допущено </w:t>
      </w:r>
      <w:proofErr w:type="spellStart"/>
      <w:r>
        <w:rPr>
          <w:sz w:val="23"/>
          <w:szCs w:val="23"/>
        </w:rPr>
        <w:t>Минобразованием</w:t>
      </w:r>
      <w:proofErr w:type="spellEnd"/>
      <w:r>
        <w:rPr>
          <w:sz w:val="23"/>
          <w:szCs w:val="23"/>
        </w:rPr>
        <w:t xml:space="preserve"> России. –6-е изд., стер. </w:t>
      </w:r>
      <w:proofErr w:type="gramStart"/>
      <w:r>
        <w:rPr>
          <w:sz w:val="23"/>
          <w:szCs w:val="23"/>
        </w:rPr>
        <w:t>–М</w:t>
      </w:r>
      <w:proofErr w:type="gramEnd"/>
      <w:r>
        <w:rPr>
          <w:sz w:val="23"/>
          <w:szCs w:val="23"/>
        </w:rPr>
        <w:t>.: Издательский центр «Академия», 2009. –400 с.</w:t>
      </w:r>
    </w:p>
    <w:p w:rsidR="00D87DB3" w:rsidRDefault="00D87DB3" w:rsidP="00D87DB3">
      <w:pPr>
        <w:pStyle w:val="Default"/>
        <w:rPr>
          <w:b/>
          <w:bCs/>
          <w:sz w:val="23"/>
          <w:szCs w:val="23"/>
        </w:rPr>
      </w:pPr>
    </w:p>
    <w:p w:rsidR="00D87DB3" w:rsidRPr="00CE7790" w:rsidRDefault="00D87DB3" w:rsidP="00D87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b/>
          <w:bCs/>
          <w:sz w:val="23"/>
          <w:szCs w:val="23"/>
        </w:rPr>
        <w:t>Итоговая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аттестация</w:t>
      </w:r>
      <w:r>
        <w:rPr>
          <w:sz w:val="23"/>
          <w:szCs w:val="23"/>
        </w:rPr>
        <w:t>в</w:t>
      </w:r>
      <w:proofErr w:type="spellEnd"/>
      <w:r>
        <w:rPr>
          <w:sz w:val="23"/>
          <w:szCs w:val="23"/>
        </w:rPr>
        <w:t xml:space="preserve"> форме  дифференцированного зачета</w:t>
      </w:r>
    </w:p>
    <w:p w:rsidR="00D87DB3" w:rsidRDefault="00D87DB3" w:rsidP="00D87DB3">
      <w:pPr>
        <w:pStyle w:val="Default"/>
        <w:rPr>
          <w:b/>
          <w:bCs/>
          <w:sz w:val="23"/>
          <w:szCs w:val="23"/>
        </w:rPr>
      </w:pPr>
    </w:p>
    <w:p w:rsidR="00D87DB3" w:rsidRDefault="00D87DB3" w:rsidP="00D87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Разработчик: </w:t>
      </w:r>
    </w:p>
    <w:p w:rsidR="00D87DB3" w:rsidRPr="00CE7790" w:rsidRDefault="00D87DB3" w:rsidP="00D87D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7790">
        <w:rPr>
          <w:rFonts w:ascii="Times New Roman" w:hAnsi="Times New Roman" w:cs="Times New Roman"/>
          <w:sz w:val="24"/>
          <w:szCs w:val="24"/>
        </w:rPr>
        <w:t>Визингский</w:t>
      </w:r>
      <w:proofErr w:type="spellEnd"/>
      <w:r w:rsidRPr="00CE7790">
        <w:rPr>
          <w:rFonts w:ascii="Times New Roman" w:hAnsi="Times New Roman" w:cs="Times New Roman"/>
          <w:sz w:val="24"/>
          <w:szCs w:val="24"/>
        </w:rPr>
        <w:t xml:space="preserve"> филиал ГПОУ «КРАПТ»  Преподаватель </w:t>
      </w:r>
      <w:proofErr w:type="spellStart"/>
      <w:r w:rsidRPr="00CE7790">
        <w:rPr>
          <w:rFonts w:ascii="Times New Roman" w:hAnsi="Times New Roman" w:cs="Times New Roman"/>
          <w:sz w:val="24"/>
          <w:szCs w:val="24"/>
        </w:rPr>
        <w:t>Н.А.Скоропупова</w:t>
      </w:r>
      <w:proofErr w:type="spellEnd"/>
    </w:p>
    <w:p w:rsidR="00D87DB3" w:rsidRDefault="00D87DB3" w:rsidP="00D87DB3">
      <w:pPr>
        <w:pStyle w:val="Default"/>
        <w:rPr>
          <w:sz w:val="23"/>
          <w:szCs w:val="23"/>
        </w:rPr>
      </w:pPr>
    </w:p>
    <w:p w:rsidR="00CE7790" w:rsidRDefault="00CE7790" w:rsidP="00CE7790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</w:t>
      </w:r>
    </w:p>
    <w:p w:rsidR="00CE7790" w:rsidRPr="00CE7790" w:rsidRDefault="00CE7790">
      <w:pPr>
        <w:rPr>
          <w:rFonts w:ascii="Times New Roman" w:hAnsi="Times New Roman" w:cs="Times New Roman"/>
          <w:sz w:val="24"/>
          <w:szCs w:val="24"/>
        </w:rPr>
      </w:pPr>
    </w:p>
    <w:sectPr w:rsidR="00CE7790" w:rsidRPr="00CE7790" w:rsidSect="00CE779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002"/>
    <w:rsid w:val="008F1820"/>
    <w:rsid w:val="00CE7790"/>
    <w:rsid w:val="00D87DB3"/>
    <w:rsid w:val="00FE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крапт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спту</dc:creator>
  <cp:keywords/>
  <dc:description/>
  <cp:lastModifiedBy>спту</cp:lastModifiedBy>
  <cp:revision>3</cp:revision>
  <dcterms:created xsi:type="dcterms:W3CDTF">2014-09-25T06:32:00Z</dcterms:created>
  <dcterms:modified xsi:type="dcterms:W3CDTF">2014-09-25T07:56:00Z</dcterms:modified>
</cp:coreProperties>
</file>