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3AE" w:rsidRDefault="009A13AE" w:rsidP="009C2CE6">
      <w:pPr>
        <w:pStyle w:val="a3"/>
        <w:shd w:val="clear" w:color="auto" w:fill="FFFFFF"/>
        <w:spacing w:before="0" w:beforeAutospacing="0" w:after="165" w:afterAutospacing="0"/>
        <w:jc w:val="center"/>
        <w:rPr>
          <w:rFonts w:ascii="Georgia" w:hAnsi="Georgia" w:cs="Segoe UI"/>
          <w:i/>
          <w:iCs/>
          <w:color w:val="000000"/>
          <w:shd w:val="clear" w:color="auto" w:fill="FFFFFF"/>
        </w:rPr>
      </w:pPr>
      <w:r>
        <w:rPr>
          <w:rFonts w:ascii="Georgia" w:hAnsi="Georgia" w:cs="Segoe UI"/>
          <w:i/>
          <w:iCs/>
          <w:color w:val="000000"/>
          <w:shd w:val="clear" w:color="auto" w:fill="FFFFFF"/>
        </w:rPr>
        <w:t xml:space="preserve">Советы </w:t>
      </w:r>
    </w:p>
    <w:p w:rsidR="009C2CE6" w:rsidRDefault="009C2CE6" w:rsidP="009C2CE6">
      <w:pPr>
        <w:pStyle w:val="a3"/>
        <w:shd w:val="clear" w:color="auto" w:fill="FFFFFF"/>
        <w:spacing w:before="0" w:beforeAutospacing="0" w:after="165" w:afterAutospacing="0"/>
        <w:jc w:val="center"/>
        <w:rPr>
          <w:rFonts w:ascii="Segoe UI" w:hAnsi="Segoe UI" w:cs="Segoe UI"/>
          <w:color w:val="212529"/>
        </w:rPr>
      </w:pPr>
      <w:bookmarkStart w:id="0" w:name="_GoBack"/>
      <w:bookmarkEnd w:id="0"/>
      <w:r>
        <w:rPr>
          <w:rFonts w:ascii="Georgia" w:hAnsi="Georgia" w:cs="Segoe UI"/>
          <w:i/>
          <w:iCs/>
          <w:color w:val="000000"/>
          <w:shd w:val="clear" w:color="auto" w:fill="FFFFFF"/>
        </w:rPr>
        <w:t>для более эффективной адаптации первокурсников к новому учебному процессу</w:t>
      </w:r>
    </w:p>
    <w:p w:rsidR="009C2CE6" w:rsidRDefault="009C2CE6" w:rsidP="009C2CE6">
      <w:pPr>
        <w:pStyle w:val="a3"/>
        <w:shd w:val="clear" w:color="auto" w:fill="FFFFFF"/>
        <w:spacing w:before="0" w:beforeAutospacing="0" w:after="165" w:afterAutospacing="0"/>
        <w:jc w:val="center"/>
        <w:rPr>
          <w:rFonts w:ascii="Segoe UI" w:hAnsi="Segoe UI" w:cs="Segoe UI"/>
          <w:color w:val="212529"/>
        </w:rPr>
      </w:pPr>
    </w:p>
    <w:p w:rsidR="009C2CE6" w:rsidRDefault="009C2CE6" w:rsidP="009C2CE6">
      <w:pPr>
        <w:pStyle w:val="a3"/>
        <w:shd w:val="clear" w:color="auto" w:fill="FFFFFF"/>
        <w:spacing w:before="0" w:beforeAutospacing="0" w:after="165" w:afterAutospacing="0"/>
        <w:rPr>
          <w:rFonts w:ascii="Segoe UI" w:hAnsi="Segoe UI" w:cs="Segoe UI"/>
          <w:color w:val="212529"/>
        </w:rPr>
      </w:pPr>
      <w:r>
        <w:rPr>
          <w:rFonts w:ascii="Georgia" w:hAnsi="Georgia" w:cs="Segoe UI"/>
          <w:color w:val="000000"/>
        </w:rPr>
        <w:t>1. Создайте у студентов адекватное представление о выбранной профессии, ос</w:t>
      </w:r>
      <w:r>
        <w:rPr>
          <w:rFonts w:ascii="Georgia" w:hAnsi="Georgia" w:cs="Segoe UI"/>
          <w:color w:val="000000"/>
        </w:rPr>
        <w:t>о</w:t>
      </w:r>
      <w:r>
        <w:rPr>
          <w:rFonts w:ascii="Georgia" w:hAnsi="Georgia" w:cs="Segoe UI"/>
          <w:color w:val="000000"/>
        </w:rPr>
        <w:t>знание общественной значимости профессии и форм</w:t>
      </w:r>
      <w:r>
        <w:rPr>
          <w:rFonts w:ascii="Georgia" w:hAnsi="Georgia" w:cs="Segoe UI"/>
          <w:color w:val="000000"/>
        </w:rPr>
        <w:t>и</w:t>
      </w:r>
      <w:r>
        <w:rPr>
          <w:rFonts w:ascii="Georgia" w:hAnsi="Georgia" w:cs="Segoe UI"/>
          <w:color w:val="000000"/>
        </w:rPr>
        <w:t>ровании положительного отношения к ней.</w:t>
      </w:r>
    </w:p>
    <w:p w:rsidR="009C2CE6" w:rsidRDefault="009C2CE6" w:rsidP="009C2CE6">
      <w:pPr>
        <w:pStyle w:val="a3"/>
        <w:shd w:val="clear" w:color="auto" w:fill="FFFFFF"/>
        <w:spacing w:before="0" w:beforeAutospacing="0" w:after="165" w:afterAutospacing="0"/>
        <w:rPr>
          <w:rFonts w:ascii="Segoe UI" w:hAnsi="Segoe UI" w:cs="Segoe UI"/>
          <w:color w:val="212529"/>
        </w:rPr>
      </w:pPr>
      <w:r>
        <w:rPr>
          <w:rFonts w:ascii="Georgia" w:hAnsi="Georgia" w:cs="Segoe UI"/>
          <w:color w:val="000000"/>
        </w:rPr>
        <w:t>2. На первых занятиях ознакомьте студентов с систе</w:t>
      </w:r>
      <w:r w:rsidR="009A13AE">
        <w:rPr>
          <w:rFonts w:ascii="Georgia" w:hAnsi="Georgia" w:cs="Segoe UI"/>
          <w:color w:val="000000"/>
        </w:rPr>
        <w:t xml:space="preserve">мой обучения в техникуме </w:t>
      </w:r>
      <w:r>
        <w:rPr>
          <w:rFonts w:ascii="Georgia" w:hAnsi="Georgia" w:cs="Segoe UI"/>
          <w:color w:val="000000"/>
        </w:rPr>
        <w:t xml:space="preserve"> и требованиями к уровню знаний, специфике обучения, доведите до каждого ст</w:t>
      </w:r>
      <w:r>
        <w:rPr>
          <w:rFonts w:ascii="Georgia" w:hAnsi="Georgia" w:cs="Segoe UI"/>
          <w:color w:val="000000"/>
        </w:rPr>
        <w:t>у</w:t>
      </w:r>
      <w:r>
        <w:rPr>
          <w:rFonts w:ascii="Georgia" w:hAnsi="Georgia" w:cs="Segoe UI"/>
          <w:color w:val="000000"/>
        </w:rPr>
        <w:t>дента понятия дисц</w:t>
      </w:r>
      <w:r>
        <w:rPr>
          <w:rFonts w:ascii="Georgia" w:hAnsi="Georgia" w:cs="Segoe UI"/>
          <w:color w:val="000000"/>
        </w:rPr>
        <w:t>и</w:t>
      </w:r>
      <w:r>
        <w:rPr>
          <w:rFonts w:ascii="Georgia" w:hAnsi="Georgia" w:cs="Segoe UI"/>
          <w:color w:val="000000"/>
        </w:rPr>
        <w:t>плины.</w:t>
      </w:r>
    </w:p>
    <w:p w:rsidR="009C2CE6" w:rsidRDefault="009C2CE6" w:rsidP="009C2CE6">
      <w:pPr>
        <w:pStyle w:val="a3"/>
        <w:shd w:val="clear" w:color="auto" w:fill="FFFFFF"/>
        <w:spacing w:before="0" w:beforeAutospacing="0" w:after="165" w:afterAutospacing="0"/>
        <w:rPr>
          <w:rFonts w:ascii="Segoe UI" w:hAnsi="Segoe UI" w:cs="Segoe UI"/>
          <w:color w:val="212529"/>
        </w:rPr>
      </w:pPr>
      <w:r>
        <w:rPr>
          <w:rFonts w:ascii="Georgia" w:hAnsi="Georgia" w:cs="Segoe UI"/>
          <w:color w:val="000000"/>
        </w:rPr>
        <w:t>3. Для успешной адаптации постарайтесь обеспечить возможность студентам найти достойное место в коллективе (через поручения, поощрения малейших успехов, поиск и развитие способностей). Проявляйте и подтверждайте свое дов</w:t>
      </w:r>
      <w:r>
        <w:rPr>
          <w:rFonts w:ascii="Georgia" w:hAnsi="Georgia" w:cs="Segoe UI"/>
          <w:color w:val="000000"/>
        </w:rPr>
        <w:t>е</w:t>
      </w:r>
      <w:r>
        <w:rPr>
          <w:rFonts w:ascii="Georgia" w:hAnsi="Georgia" w:cs="Segoe UI"/>
          <w:color w:val="000000"/>
        </w:rPr>
        <w:t>рие к студенту, доверив ответственное поручение или выступление от лица ко</w:t>
      </w:r>
      <w:r>
        <w:rPr>
          <w:rFonts w:ascii="Georgia" w:hAnsi="Georgia" w:cs="Segoe UI"/>
          <w:color w:val="000000"/>
        </w:rPr>
        <w:t>л</w:t>
      </w:r>
      <w:r>
        <w:rPr>
          <w:rFonts w:ascii="Georgia" w:hAnsi="Georgia" w:cs="Segoe UI"/>
          <w:color w:val="000000"/>
        </w:rPr>
        <w:t>лектива.</w:t>
      </w:r>
    </w:p>
    <w:p w:rsidR="009C2CE6" w:rsidRDefault="009C2CE6" w:rsidP="009C2CE6">
      <w:pPr>
        <w:pStyle w:val="a3"/>
        <w:shd w:val="clear" w:color="auto" w:fill="FFFFFF"/>
        <w:spacing w:before="0" w:beforeAutospacing="0" w:after="165" w:afterAutospacing="0"/>
        <w:rPr>
          <w:rFonts w:ascii="Segoe UI" w:hAnsi="Segoe UI" w:cs="Segoe UI"/>
          <w:color w:val="212529"/>
        </w:rPr>
      </w:pPr>
      <w:r>
        <w:rPr>
          <w:rFonts w:ascii="Georgia" w:hAnsi="Georgia" w:cs="Segoe UI"/>
          <w:color w:val="000000"/>
        </w:rPr>
        <w:t>4. Выявите студентов, нуждающихся в психологической помощи, доведите до св</w:t>
      </w:r>
      <w:r>
        <w:rPr>
          <w:rFonts w:ascii="Georgia" w:hAnsi="Georgia" w:cs="Segoe UI"/>
          <w:color w:val="000000"/>
        </w:rPr>
        <w:t>е</w:t>
      </w:r>
      <w:r>
        <w:rPr>
          <w:rFonts w:ascii="Georgia" w:hAnsi="Georgia" w:cs="Segoe UI"/>
          <w:color w:val="000000"/>
        </w:rPr>
        <w:t>дений психолога, совместно с психологом составьте план проведения индивид</w:t>
      </w:r>
      <w:r>
        <w:rPr>
          <w:rFonts w:ascii="Georgia" w:hAnsi="Georgia" w:cs="Segoe UI"/>
          <w:color w:val="000000"/>
        </w:rPr>
        <w:t>у</w:t>
      </w:r>
      <w:r>
        <w:rPr>
          <w:rFonts w:ascii="Georgia" w:hAnsi="Georgia" w:cs="Segoe UI"/>
          <w:color w:val="000000"/>
        </w:rPr>
        <w:t>альных консультаций.</w:t>
      </w:r>
    </w:p>
    <w:p w:rsidR="009C2CE6" w:rsidRDefault="009C2CE6" w:rsidP="009C2CE6">
      <w:pPr>
        <w:pStyle w:val="a3"/>
        <w:shd w:val="clear" w:color="auto" w:fill="FFFFFF"/>
        <w:spacing w:before="0" w:beforeAutospacing="0" w:after="165" w:afterAutospacing="0"/>
        <w:rPr>
          <w:rFonts w:ascii="Segoe UI" w:hAnsi="Segoe UI" w:cs="Segoe UI"/>
          <w:color w:val="212529"/>
        </w:rPr>
      </w:pPr>
      <w:r>
        <w:rPr>
          <w:rFonts w:ascii="Georgia" w:hAnsi="Georgia" w:cs="Segoe UI"/>
          <w:color w:val="000000"/>
        </w:rPr>
        <w:t>5. Проводите совместные мероприятия в группе во внеурочное время, нацеленные на сплочение группы, создание комфортной психологической среды в студенч</w:t>
      </w:r>
      <w:r>
        <w:rPr>
          <w:rFonts w:ascii="Georgia" w:hAnsi="Georgia" w:cs="Segoe UI"/>
          <w:color w:val="000000"/>
        </w:rPr>
        <w:t>е</w:t>
      </w:r>
      <w:r>
        <w:rPr>
          <w:rFonts w:ascii="Georgia" w:hAnsi="Georgia" w:cs="Segoe UI"/>
          <w:color w:val="000000"/>
        </w:rPr>
        <w:t>ском коллективе и облегчение, таким образом, процесса адаптации студентов к новым для них социальным условиям.</w:t>
      </w:r>
    </w:p>
    <w:p w:rsidR="009C2CE6" w:rsidRDefault="009C2CE6" w:rsidP="009C2CE6">
      <w:pPr>
        <w:pStyle w:val="a3"/>
        <w:shd w:val="clear" w:color="auto" w:fill="FFFFFF"/>
        <w:spacing w:before="0" w:beforeAutospacing="0" w:after="165" w:afterAutospacing="0"/>
        <w:rPr>
          <w:rFonts w:ascii="Segoe UI" w:hAnsi="Segoe UI" w:cs="Segoe UI"/>
          <w:color w:val="212529"/>
        </w:rPr>
      </w:pPr>
      <w:r>
        <w:rPr>
          <w:rFonts w:ascii="Georgia" w:hAnsi="Georgia" w:cs="Segoe UI"/>
          <w:color w:val="000000"/>
        </w:rPr>
        <w:t>6. Уделяйте внимание беседам о нравственности, самовоспитании, организации режима дня, профилактике заболеваний.</w:t>
      </w:r>
    </w:p>
    <w:p w:rsidR="009C2CE6" w:rsidRDefault="009C2CE6" w:rsidP="009C2CE6">
      <w:pPr>
        <w:pStyle w:val="a3"/>
        <w:shd w:val="clear" w:color="auto" w:fill="FFFFFF"/>
        <w:spacing w:before="0" w:beforeAutospacing="0" w:after="165" w:afterAutospacing="0"/>
        <w:rPr>
          <w:rFonts w:ascii="Segoe UI" w:hAnsi="Segoe UI" w:cs="Segoe UI"/>
          <w:color w:val="212529"/>
        </w:rPr>
      </w:pPr>
      <w:r>
        <w:rPr>
          <w:rFonts w:ascii="Georgia" w:hAnsi="Georgia" w:cs="Segoe UI"/>
          <w:color w:val="000000"/>
        </w:rPr>
        <w:t>7. Учитывайте индивидуальный подход к студенту при опросе с учетом возрастных психологических особенностей.</w:t>
      </w:r>
    </w:p>
    <w:p w:rsidR="009C2CE6" w:rsidRDefault="009C2CE6" w:rsidP="009C2CE6">
      <w:pPr>
        <w:pStyle w:val="a3"/>
        <w:shd w:val="clear" w:color="auto" w:fill="FFFFFF"/>
        <w:spacing w:before="0" w:beforeAutospacing="0" w:after="165" w:afterAutospacing="0"/>
        <w:rPr>
          <w:rFonts w:ascii="Segoe UI" w:hAnsi="Segoe UI" w:cs="Segoe UI"/>
          <w:color w:val="212529"/>
        </w:rPr>
      </w:pPr>
      <w:r>
        <w:rPr>
          <w:rFonts w:ascii="Georgia" w:hAnsi="Georgia" w:cs="Segoe UI"/>
          <w:color w:val="000000"/>
        </w:rPr>
        <w:t>8. Не сравнивайте между собой студентов, хвалите их за успехи и достижения. Подход к анализу поведения студентов не должен носить оценочный характер, нужно находить положительные, отрицательные моменты поступков и предлагать альтернативные способы поведения</w:t>
      </w:r>
      <w:r>
        <w:rPr>
          <w:rFonts w:ascii="Georgia" w:hAnsi="Georgia" w:cs="Segoe UI"/>
          <w:color w:val="000000"/>
          <w:sz w:val="28"/>
          <w:szCs w:val="28"/>
        </w:rPr>
        <w:t>.</w:t>
      </w:r>
    </w:p>
    <w:p w:rsidR="005F1CFB" w:rsidRDefault="005F1CFB"/>
    <w:sectPr w:rsidR="005F1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B1B"/>
    <w:rsid w:val="002D6B1B"/>
    <w:rsid w:val="005F073F"/>
    <w:rsid w:val="005F1CFB"/>
    <w:rsid w:val="009A13AE"/>
    <w:rsid w:val="009C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2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1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13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2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1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13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Dream</cp:lastModifiedBy>
  <cp:revision>6</cp:revision>
  <dcterms:created xsi:type="dcterms:W3CDTF">2025-08-14T15:36:00Z</dcterms:created>
  <dcterms:modified xsi:type="dcterms:W3CDTF">2026-08-30T04:35:00Z</dcterms:modified>
</cp:coreProperties>
</file>